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B82" w:rsidRPr="006A3B82" w:rsidRDefault="006A3B82" w:rsidP="006A3B82">
      <w:pPr>
        <w:spacing w:after="0" w:afterAutospacing="0"/>
        <w:rPr>
          <w:b/>
          <w:sz w:val="36"/>
          <w:szCs w:val="36"/>
        </w:rPr>
      </w:pPr>
      <w:bookmarkStart w:id="0" w:name="_GoBack"/>
      <w:bookmarkEnd w:id="0"/>
      <w:r w:rsidRPr="006A3B82">
        <w:rPr>
          <w:b/>
          <w:sz w:val="36"/>
          <w:szCs w:val="36"/>
        </w:rPr>
        <w:t>Abnormal Psychology</w:t>
      </w:r>
    </w:p>
    <w:p w:rsidR="006A3B82" w:rsidRPr="006A3B82" w:rsidRDefault="006A3B82" w:rsidP="006A3B82">
      <w:pPr>
        <w:spacing w:after="0" w:afterAutospacing="0"/>
        <w:rPr>
          <w:b/>
          <w:sz w:val="36"/>
          <w:szCs w:val="36"/>
        </w:rPr>
      </w:pPr>
      <w:r w:rsidRPr="006A3B82">
        <w:rPr>
          <w:b/>
          <w:sz w:val="36"/>
          <w:szCs w:val="36"/>
        </w:rPr>
        <w:t>PYC 302A</w:t>
      </w:r>
    </w:p>
    <w:p w:rsidR="00BF1960" w:rsidRDefault="00BF1960" w:rsidP="006A3B82">
      <w:pPr>
        <w:spacing w:after="0" w:afterAutospacing="0"/>
        <w:rPr>
          <w:sz w:val="24"/>
          <w:szCs w:val="24"/>
        </w:rPr>
      </w:pPr>
    </w:p>
    <w:p w:rsidR="006A3B82" w:rsidRPr="00BF1960" w:rsidRDefault="00BF1960" w:rsidP="006A3B82">
      <w:pPr>
        <w:spacing w:after="0" w:afterAutospacing="0"/>
        <w:rPr>
          <w:b/>
          <w:sz w:val="28"/>
          <w:szCs w:val="28"/>
        </w:rPr>
      </w:pPr>
      <w:r w:rsidRPr="00BF1960">
        <w:rPr>
          <w:b/>
          <w:sz w:val="28"/>
          <w:szCs w:val="28"/>
        </w:rPr>
        <w:t>Chapter 1</w:t>
      </w:r>
    </w:p>
    <w:p w:rsidR="00BF1960" w:rsidRDefault="00BF1960" w:rsidP="006A3B82">
      <w:pPr>
        <w:spacing w:after="0" w:afterAutospacing="0"/>
        <w:rPr>
          <w:sz w:val="24"/>
          <w:szCs w:val="24"/>
        </w:rPr>
      </w:pPr>
    </w:p>
    <w:p w:rsidR="006A3B82" w:rsidRPr="002C3DFE" w:rsidRDefault="006A3B82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>Abnormal psychology is the scientific study whose objectives are to describe, explain, predict and control behaviours that are considered strange or unusual</w:t>
      </w:r>
      <w:r w:rsidR="002C3DFE" w:rsidRPr="002C3DFE">
        <w:rPr>
          <w:sz w:val="24"/>
          <w:szCs w:val="24"/>
        </w:rPr>
        <w:t>.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>The scientific approach/method for investigating abnormal behavior consists of four steps:</w:t>
      </w:r>
    </w:p>
    <w:p w:rsidR="002C3DFE" w:rsidRPr="002C3DFE" w:rsidRDefault="002C3DFE" w:rsidP="002C3DFE">
      <w:pPr>
        <w:pStyle w:val="ListParagraph"/>
        <w:numPr>
          <w:ilvl w:val="1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>Formulating a research question</w:t>
      </w:r>
    </w:p>
    <w:p w:rsidR="002C3DFE" w:rsidRPr="002C3DFE" w:rsidRDefault="002C3DFE" w:rsidP="002C3DFE">
      <w:pPr>
        <w:pStyle w:val="ListParagraph"/>
        <w:numPr>
          <w:ilvl w:val="1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>Expressing the research question in the form of an hypothesis</w:t>
      </w:r>
    </w:p>
    <w:p w:rsidR="002C3DFE" w:rsidRPr="002C3DFE" w:rsidRDefault="002C3DFE" w:rsidP="002C3DFE">
      <w:pPr>
        <w:pStyle w:val="ListParagraph"/>
        <w:numPr>
          <w:ilvl w:val="1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>Applying methods of testing the hypothesis</w:t>
      </w:r>
    </w:p>
    <w:p w:rsidR="002C3DFE" w:rsidRPr="002C3DFE" w:rsidRDefault="002C3DFE" w:rsidP="002C3DFE">
      <w:pPr>
        <w:pStyle w:val="ListParagraph"/>
        <w:numPr>
          <w:ilvl w:val="1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>Drawing conclusions about the correctness or falseness of the hypothesis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 xml:space="preserve">The </w:t>
      </w:r>
      <w:r w:rsidRPr="002C3DFE">
        <w:rPr>
          <w:b/>
          <w:i/>
          <w:sz w:val="24"/>
          <w:szCs w:val="24"/>
        </w:rPr>
        <w:t>naturalistic observational method</w:t>
      </w:r>
      <w:r w:rsidRPr="002C3DFE">
        <w:rPr>
          <w:sz w:val="24"/>
          <w:szCs w:val="24"/>
        </w:rPr>
        <w:t xml:space="preserve"> is used when the investigator observes naturally occurring phenomena and behavior under naturally occurring conditions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 xml:space="preserve">The </w:t>
      </w:r>
      <w:r w:rsidRPr="002C3DFE">
        <w:rPr>
          <w:b/>
          <w:i/>
          <w:sz w:val="24"/>
          <w:szCs w:val="24"/>
        </w:rPr>
        <w:t>research method</w:t>
      </w:r>
      <w:r w:rsidRPr="002C3DFE">
        <w:rPr>
          <w:sz w:val="24"/>
          <w:szCs w:val="24"/>
        </w:rPr>
        <w:t xml:space="preserve"> explores relationships between variables and attempts to find correlations between variables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 xml:space="preserve">The </w:t>
      </w:r>
      <w:r w:rsidRPr="002C3DFE">
        <w:rPr>
          <w:b/>
          <w:i/>
          <w:sz w:val="24"/>
          <w:szCs w:val="24"/>
        </w:rPr>
        <w:t>longitudinal research method</w:t>
      </w:r>
      <w:r w:rsidRPr="002C3DFE">
        <w:rPr>
          <w:sz w:val="24"/>
          <w:szCs w:val="24"/>
        </w:rPr>
        <w:t xml:space="preserve"> investigates possible correlations over time – observation during intervals over a long period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b/>
          <w:i/>
          <w:sz w:val="24"/>
          <w:szCs w:val="24"/>
        </w:rPr>
        <w:t>Experimental method</w:t>
      </w:r>
      <w:r w:rsidRPr="002C3DFE">
        <w:rPr>
          <w:sz w:val="24"/>
          <w:szCs w:val="24"/>
        </w:rPr>
        <w:t xml:space="preserve"> reveals cause-effect relationships – the researcher controls the independent variable under controlled conditions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 xml:space="preserve">The </w:t>
      </w:r>
      <w:r w:rsidRPr="002C3DFE">
        <w:rPr>
          <w:b/>
          <w:i/>
          <w:sz w:val="24"/>
          <w:szCs w:val="24"/>
        </w:rPr>
        <w:t>epidemiological approach</w:t>
      </w:r>
      <w:r w:rsidRPr="002C3DFE">
        <w:rPr>
          <w:sz w:val="24"/>
          <w:szCs w:val="24"/>
        </w:rPr>
        <w:t xml:space="preserve"> examines the rate at which abnormal behavior occurs in various population groups and in a variety of settings, e.g. twin study and adoptee research</w:t>
      </w:r>
    </w:p>
    <w:p w:rsidR="002C3DFE" w:rsidRPr="002C3DFE" w:rsidRDefault="002C3DFE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 xml:space="preserve">The </w:t>
      </w:r>
      <w:r w:rsidRPr="002C3DFE">
        <w:rPr>
          <w:b/>
          <w:i/>
          <w:sz w:val="24"/>
          <w:szCs w:val="24"/>
        </w:rPr>
        <w:t>case-study method</w:t>
      </w:r>
      <w:r w:rsidRPr="002C3DFE">
        <w:rPr>
          <w:sz w:val="24"/>
          <w:szCs w:val="24"/>
        </w:rPr>
        <w:t xml:space="preserve"> studies case experimental designs</w:t>
      </w:r>
    </w:p>
    <w:p w:rsidR="006A3B82" w:rsidRDefault="006A3B82" w:rsidP="002C3DFE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2C3DFE">
        <w:rPr>
          <w:sz w:val="24"/>
          <w:szCs w:val="24"/>
        </w:rPr>
        <w:t xml:space="preserve">The </w:t>
      </w:r>
      <w:r w:rsidRPr="002C3DFE">
        <w:rPr>
          <w:b/>
          <w:i/>
          <w:sz w:val="24"/>
          <w:szCs w:val="24"/>
        </w:rPr>
        <w:t>organic/biological perspective</w:t>
      </w:r>
      <w:r w:rsidRPr="002C3DFE">
        <w:rPr>
          <w:sz w:val="24"/>
          <w:szCs w:val="24"/>
        </w:rPr>
        <w:t xml:space="preserve"> tends to view abnormal behavior as the result of emotional or cognitive processes as the reason for mental disorders – emotional/cognitive malfunction causes mental/behavioural malfunction</w:t>
      </w:r>
    </w:p>
    <w:p w:rsidR="006365B0" w:rsidRDefault="006365B0" w:rsidP="002C3DFE">
      <w:pPr>
        <w:spacing w:after="0" w:afterAutospacing="0"/>
        <w:ind w:left="360"/>
        <w:rPr>
          <w:sz w:val="24"/>
          <w:szCs w:val="24"/>
        </w:rPr>
      </w:pPr>
    </w:p>
    <w:p w:rsidR="002C3DFE" w:rsidRPr="006365B0" w:rsidRDefault="002C3DFE" w:rsidP="006365B0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6365B0">
        <w:rPr>
          <w:b/>
          <w:i/>
          <w:sz w:val="24"/>
          <w:szCs w:val="24"/>
        </w:rPr>
        <w:t xml:space="preserve">Psychodiagnosis </w:t>
      </w:r>
      <w:r w:rsidRPr="006365B0">
        <w:rPr>
          <w:sz w:val="24"/>
          <w:szCs w:val="24"/>
        </w:rPr>
        <w:t xml:space="preserve">– an </w:t>
      </w:r>
      <w:r w:rsidR="006365B0" w:rsidRPr="006365B0">
        <w:rPr>
          <w:sz w:val="24"/>
          <w:szCs w:val="24"/>
        </w:rPr>
        <w:t>attempt to describ</w:t>
      </w:r>
      <w:r w:rsidRPr="006365B0">
        <w:rPr>
          <w:sz w:val="24"/>
          <w:szCs w:val="24"/>
        </w:rPr>
        <w:t xml:space="preserve">e, assess and systematically draw inferences about an individual’s psychological disorder – this is done using </w:t>
      </w:r>
      <w:r w:rsidR="006365B0" w:rsidRPr="006365B0">
        <w:rPr>
          <w:sz w:val="24"/>
          <w:szCs w:val="24"/>
        </w:rPr>
        <w:t>the person’s history and observation by an attentive professional.</w:t>
      </w:r>
    </w:p>
    <w:p w:rsidR="006365B0" w:rsidRPr="006365B0" w:rsidRDefault="006365B0" w:rsidP="006365B0">
      <w:pPr>
        <w:pStyle w:val="ListParagraph"/>
        <w:numPr>
          <w:ilvl w:val="0"/>
          <w:numId w:val="1"/>
        </w:numPr>
        <w:spacing w:after="0" w:afterAutospacing="0"/>
        <w:rPr>
          <w:sz w:val="24"/>
          <w:szCs w:val="24"/>
        </w:rPr>
      </w:pPr>
      <w:r w:rsidRPr="006365B0">
        <w:rPr>
          <w:b/>
          <w:i/>
          <w:sz w:val="24"/>
          <w:szCs w:val="24"/>
        </w:rPr>
        <w:t>Psychopathology</w:t>
      </w:r>
      <w:r w:rsidRPr="006365B0">
        <w:rPr>
          <w:sz w:val="24"/>
          <w:szCs w:val="24"/>
        </w:rPr>
        <w:t xml:space="preserve"> is a synonym for abnormal behavior</w:t>
      </w:r>
    </w:p>
    <w:p w:rsidR="006365B0" w:rsidRDefault="006365B0" w:rsidP="002C3DFE">
      <w:pPr>
        <w:spacing w:after="0" w:afterAutospacing="0"/>
        <w:ind w:left="360"/>
        <w:rPr>
          <w:sz w:val="24"/>
          <w:szCs w:val="24"/>
        </w:rPr>
      </w:pPr>
    </w:p>
    <w:p w:rsidR="006365B0" w:rsidRPr="006365B0" w:rsidRDefault="006365B0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6365B0">
        <w:rPr>
          <w:b/>
          <w:i/>
          <w:sz w:val="24"/>
          <w:szCs w:val="24"/>
        </w:rPr>
        <w:t xml:space="preserve">Explaining abnormal </w:t>
      </w:r>
      <w:r w:rsidRPr="00BF1960">
        <w:rPr>
          <w:b/>
          <w:i/>
          <w:sz w:val="24"/>
          <w:szCs w:val="24"/>
          <w:lang w:val="en-GB"/>
        </w:rPr>
        <w:t>behaviour</w:t>
      </w:r>
    </w:p>
    <w:p w:rsidR="006365B0" w:rsidRPr="006365B0" w:rsidRDefault="006365B0" w:rsidP="006365B0">
      <w:pPr>
        <w:pStyle w:val="ListParagraph"/>
        <w:numPr>
          <w:ilvl w:val="0"/>
          <w:numId w:val="4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To explain abnormal behavior the psychologist must identify its causes and determine how they led to the described behavior</w:t>
      </w:r>
    </w:p>
    <w:p w:rsidR="006365B0" w:rsidRPr="006365B0" w:rsidRDefault="006365B0" w:rsidP="006365B0">
      <w:pPr>
        <w:pStyle w:val="ListParagraph"/>
        <w:numPr>
          <w:ilvl w:val="0"/>
          <w:numId w:val="4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It is however important to note that normal and abnormal behaviours result from a combination of factors.</w:t>
      </w:r>
    </w:p>
    <w:p w:rsidR="006365B0" w:rsidRDefault="006365B0" w:rsidP="002C3DFE">
      <w:pPr>
        <w:spacing w:after="0" w:afterAutospacing="0"/>
        <w:ind w:left="360"/>
        <w:rPr>
          <w:sz w:val="24"/>
          <w:szCs w:val="24"/>
        </w:rPr>
      </w:pPr>
    </w:p>
    <w:p w:rsidR="006365B0" w:rsidRPr="006365B0" w:rsidRDefault="006365B0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6365B0">
        <w:rPr>
          <w:b/>
          <w:i/>
          <w:sz w:val="24"/>
          <w:szCs w:val="24"/>
        </w:rPr>
        <w:t>Predicting abnormal behavior</w:t>
      </w:r>
    </w:p>
    <w:p w:rsidR="006365B0" w:rsidRPr="006365B0" w:rsidRDefault="006365B0" w:rsidP="006365B0">
      <w:pPr>
        <w:pStyle w:val="ListParagraph"/>
        <w:numPr>
          <w:ilvl w:val="0"/>
          <w:numId w:val="3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lastRenderedPageBreak/>
        <w:t>Once the source of the client’s difficulty is correctly identified it is possible to predict the kinds of problems the client will fact and the symptoms the client will display.</w:t>
      </w:r>
    </w:p>
    <w:p w:rsidR="006365B0" w:rsidRDefault="006365B0" w:rsidP="002C3DFE">
      <w:pPr>
        <w:spacing w:after="0" w:afterAutospacing="0"/>
        <w:ind w:left="360"/>
        <w:rPr>
          <w:sz w:val="24"/>
          <w:szCs w:val="24"/>
        </w:rPr>
      </w:pPr>
    </w:p>
    <w:p w:rsidR="006365B0" w:rsidRPr="006365B0" w:rsidRDefault="006365B0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6365B0">
        <w:rPr>
          <w:b/>
          <w:i/>
          <w:sz w:val="24"/>
          <w:szCs w:val="24"/>
        </w:rPr>
        <w:t>Controlling abnormal behavior</w:t>
      </w:r>
    </w:p>
    <w:p w:rsidR="006365B0" w:rsidRPr="006365B0" w:rsidRDefault="006365B0" w:rsidP="006365B0">
      <w:pPr>
        <w:pStyle w:val="ListParagraph"/>
        <w:numPr>
          <w:ilvl w:val="0"/>
          <w:numId w:val="2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Abnormal behavior may be controlled through therapy – which is a program of systematic intervention whose purpose is to modify a client’s behavioural, affective (emotional) and/or cognitive state.</w:t>
      </w:r>
    </w:p>
    <w:p w:rsidR="006365B0" w:rsidRPr="006365B0" w:rsidRDefault="006365B0" w:rsidP="006365B0">
      <w:pPr>
        <w:pStyle w:val="ListParagraph"/>
        <w:numPr>
          <w:ilvl w:val="0"/>
          <w:numId w:val="2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Family therapy and social skills training</w:t>
      </w:r>
    </w:p>
    <w:p w:rsidR="006365B0" w:rsidRPr="006365B0" w:rsidRDefault="006365B0" w:rsidP="006365B0">
      <w:pPr>
        <w:pStyle w:val="ListParagraph"/>
        <w:numPr>
          <w:ilvl w:val="0"/>
          <w:numId w:val="2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Hospitalization</w:t>
      </w:r>
    </w:p>
    <w:p w:rsidR="006365B0" w:rsidRPr="006365B0" w:rsidRDefault="006365B0" w:rsidP="006365B0">
      <w:pPr>
        <w:pStyle w:val="ListParagraph"/>
        <w:numPr>
          <w:ilvl w:val="0"/>
          <w:numId w:val="2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Biological means and prescription of medication, e.g. antipsychotic drugs</w:t>
      </w:r>
    </w:p>
    <w:p w:rsidR="006365B0" w:rsidRPr="006365B0" w:rsidRDefault="006365B0" w:rsidP="006365B0">
      <w:pPr>
        <w:pStyle w:val="ListParagraph"/>
        <w:numPr>
          <w:ilvl w:val="0"/>
          <w:numId w:val="2"/>
        </w:numPr>
        <w:spacing w:after="0" w:afterAutospacing="0"/>
        <w:rPr>
          <w:sz w:val="24"/>
          <w:szCs w:val="24"/>
        </w:rPr>
      </w:pPr>
      <w:r w:rsidRPr="006365B0">
        <w:rPr>
          <w:sz w:val="24"/>
          <w:szCs w:val="24"/>
        </w:rPr>
        <w:t>The treatment of abnormal behavior follows from its explanation</w:t>
      </w:r>
    </w:p>
    <w:p w:rsidR="006365B0" w:rsidRDefault="006365B0" w:rsidP="002C3DFE">
      <w:pPr>
        <w:spacing w:after="0" w:afterAutospacing="0"/>
        <w:ind w:left="360"/>
        <w:rPr>
          <w:sz w:val="24"/>
          <w:szCs w:val="24"/>
        </w:rPr>
      </w:pPr>
    </w:p>
    <w:p w:rsidR="006365B0" w:rsidRDefault="006365B0" w:rsidP="002C3DFE">
      <w:pPr>
        <w:spacing w:after="0" w:afterAutospacing="0"/>
        <w:ind w:left="360"/>
        <w:rPr>
          <w:sz w:val="24"/>
          <w:szCs w:val="24"/>
        </w:rPr>
      </w:pPr>
      <w:r w:rsidRPr="006365B0">
        <w:rPr>
          <w:b/>
          <w:i/>
          <w:sz w:val="24"/>
          <w:szCs w:val="24"/>
        </w:rPr>
        <w:t>Determining abnormality</w:t>
      </w:r>
    </w:p>
    <w:p w:rsidR="006365B0" w:rsidRPr="00FF6473" w:rsidRDefault="00FF6473" w:rsidP="00FF6473">
      <w:pPr>
        <w:pStyle w:val="ListParagraph"/>
        <w:numPr>
          <w:ilvl w:val="0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DSM-IV-TR defines abnormal behavior as:</w:t>
      </w:r>
    </w:p>
    <w:p w:rsidR="00FF6473" w:rsidRPr="00FF6473" w:rsidRDefault="00FF6473" w:rsidP="00FF6473">
      <w:pPr>
        <w:pStyle w:val="ListParagraph"/>
        <w:numPr>
          <w:ilvl w:val="1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A clinically significant behavioural or psychological syndrome or pattern that occurs in an individual and that is associated with present distress (e.g. a painful symptom) or disability (i.e., impairment in one or more areas of functioning) or with a significantly increased risk of suffering death, pain, disability or an important loss of freedom.</w:t>
      </w:r>
    </w:p>
    <w:p w:rsidR="00FF6473" w:rsidRPr="00FF6473" w:rsidRDefault="00FF6473" w:rsidP="00FF6473">
      <w:pPr>
        <w:pStyle w:val="ListParagraph"/>
        <w:numPr>
          <w:ilvl w:val="0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Abnormal behavior represents behavior that departs from some norm and that harms the affected individual or others.</w:t>
      </w:r>
    </w:p>
    <w:p w:rsidR="00FF6473" w:rsidRPr="00FF6473" w:rsidRDefault="00FF6473" w:rsidP="00FF6473">
      <w:pPr>
        <w:pStyle w:val="ListParagraph"/>
        <w:numPr>
          <w:ilvl w:val="0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Four major means of judging psychopathology include (the four Ds):</w:t>
      </w:r>
    </w:p>
    <w:p w:rsidR="00FF6473" w:rsidRPr="00FF6473" w:rsidRDefault="00FF6473" w:rsidP="00FF6473">
      <w:pPr>
        <w:pStyle w:val="ListParagraph"/>
        <w:numPr>
          <w:ilvl w:val="1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Distress</w:t>
      </w:r>
    </w:p>
    <w:p w:rsidR="00FF6473" w:rsidRPr="00FF6473" w:rsidRDefault="00FF6473" w:rsidP="00FF6473">
      <w:pPr>
        <w:pStyle w:val="ListParagraph"/>
        <w:numPr>
          <w:ilvl w:val="1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Deviance (bizarreness)</w:t>
      </w:r>
    </w:p>
    <w:p w:rsidR="00FF6473" w:rsidRPr="00FF6473" w:rsidRDefault="00FF6473" w:rsidP="00FF6473">
      <w:pPr>
        <w:pStyle w:val="ListParagraph"/>
        <w:numPr>
          <w:ilvl w:val="1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Dysfunction (inefficiency in behavioural, affective and/or cognitive domains)</w:t>
      </w:r>
    </w:p>
    <w:p w:rsidR="00FF6473" w:rsidRPr="00FF6473" w:rsidRDefault="00FF6473" w:rsidP="00FF6473">
      <w:pPr>
        <w:pStyle w:val="ListParagraph"/>
        <w:numPr>
          <w:ilvl w:val="1"/>
          <w:numId w:val="5"/>
        </w:numPr>
        <w:spacing w:after="0" w:afterAutospacing="0"/>
        <w:rPr>
          <w:sz w:val="24"/>
          <w:szCs w:val="24"/>
        </w:rPr>
      </w:pPr>
      <w:r w:rsidRPr="00FF6473">
        <w:rPr>
          <w:sz w:val="24"/>
          <w:szCs w:val="24"/>
        </w:rPr>
        <w:t>Dangerousness</w:t>
      </w:r>
    </w:p>
    <w:p w:rsidR="00FF6473" w:rsidRDefault="00FF6473" w:rsidP="002C3DFE">
      <w:pPr>
        <w:spacing w:after="0" w:afterAutospacing="0"/>
        <w:ind w:left="360"/>
        <w:rPr>
          <w:sz w:val="24"/>
          <w:szCs w:val="24"/>
        </w:rPr>
      </w:pPr>
    </w:p>
    <w:p w:rsidR="00FF6473" w:rsidRPr="00FF6473" w:rsidRDefault="00FF6473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FF6473">
        <w:rPr>
          <w:b/>
          <w:i/>
          <w:sz w:val="24"/>
          <w:szCs w:val="24"/>
        </w:rPr>
        <w:t>Distress</w:t>
      </w:r>
    </w:p>
    <w:p w:rsidR="00FF6473" w:rsidRDefault="00FF6473" w:rsidP="002C3DFE">
      <w:pPr>
        <w:spacing w:after="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Distress can be in the form of </w:t>
      </w:r>
      <w:proofErr w:type="gramStart"/>
      <w:r w:rsidRPr="00FF6473">
        <w:rPr>
          <w:b/>
          <w:i/>
          <w:sz w:val="24"/>
          <w:szCs w:val="24"/>
        </w:rPr>
        <w:t>disorders</w:t>
      </w:r>
      <w:r>
        <w:rPr>
          <w:sz w:val="24"/>
          <w:szCs w:val="24"/>
        </w:rPr>
        <w:t xml:space="preserve">  –</w:t>
      </w:r>
      <w:proofErr w:type="gramEnd"/>
      <w:r>
        <w:rPr>
          <w:sz w:val="24"/>
          <w:szCs w:val="24"/>
        </w:rPr>
        <w:t xml:space="preserve"> asthma, hypertension, ulcers, etc or </w:t>
      </w:r>
      <w:r w:rsidRPr="00FF6473">
        <w:rPr>
          <w:b/>
          <w:i/>
          <w:sz w:val="24"/>
          <w:szCs w:val="24"/>
        </w:rPr>
        <w:t>physical symptoms</w:t>
      </w:r>
      <w:r>
        <w:rPr>
          <w:sz w:val="24"/>
          <w:szCs w:val="24"/>
        </w:rPr>
        <w:t xml:space="preserve"> like fatigue, nausea, pain, palpitations or </w:t>
      </w:r>
      <w:r w:rsidRPr="00FF6473">
        <w:rPr>
          <w:b/>
          <w:i/>
          <w:sz w:val="24"/>
          <w:szCs w:val="24"/>
        </w:rPr>
        <w:t>extreme</w:t>
      </w:r>
      <w:r>
        <w:rPr>
          <w:sz w:val="24"/>
          <w:szCs w:val="24"/>
        </w:rPr>
        <w:t xml:space="preserve"> </w:t>
      </w:r>
      <w:r w:rsidRPr="00FF6473">
        <w:rPr>
          <w:b/>
          <w:i/>
          <w:sz w:val="24"/>
          <w:szCs w:val="24"/>
        </w:rPr>
        <w:t>and</w:t>
      </w:r>
      <w:r>
        <w:rPr>
          <w:sz w:val="24"/>
          <w:szCs w:val="24"/>
        </w:rPr>
        <w:t xml:space="preserve"> </w:t>
      </w:r>
      <w:r w:rsidRPr="00FF6473">
        <w:rPr>
          <w:b/>
          <w:i/>
          <w:sz w:val="24"/>
          <w:szCs w:val="24"/>
        </w:rPr>
        <w:t>prolonged</w:t>
      </w:r>
      <w:r>
        <w:rPr>
          <w:sz w:val="24"/>
          <w:szCs w:val="24"/>
        </w:rPr>
        <w:t xml:space="preserve"> </w:t>
      </w:r>
      <w:r w:rsidRPr="00FF6473">
        <w:rPr>
          <w:b/>
          <w:i/>
          <w:sz w:val="24"/>
          <w:szCs w:val="24"/>
        </w:rPr>
        <w:t>emotions</w:t>
      </w:r>
      <w:r>
        <w:rPr>
          <w:sz w:val="24"/>
          <w:szCs w:val="24"/>
        </w:rPr>
        <w:t>, like anxiety and depression</w:t>
      </w:r>
    </w:p>
    <w:p w:rsidR="00FF6473" w:rsidRDefault="00FF6473" w:rsidP="002C3DFE">
      <w:pPr>
        <w:spacing w:after="0" w:afterAutospacing="0"/>
        <w:ind w:left="360"/>
        <w:rPr>
          <w:sz w:val="24"/>
          <w:szCs w:val="24"/>
        </w:rPr>
      </w:pPr>
    </w:p>
    <w:p w:rsidR="00FF6473" w:rsidRPr="00CB2167" w:rsidRDefault="00FF6473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CB2167">
        <w:rPr>
          <w:b/>
          <w:i/>
          <w:sz w:val="24"/>
          <w:szCs w:val="24"/>
        </w:rPr>
        <w:t>Deviance</w:t>
      </w:r>
    </w:p>
    <w:p w:rsidR="00FF6473" w:rsidRPr="00CB2167" w:rsidRDefault="00FF6473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This can be determined using a statistical average – by equating normality with those behavio</w:t>
      </w:r>
      <w:r w:rsidR="00CB2167" w:rsidRPr="00CB2167">
        <w:rPr>
          <w:sz w:val="24"/>
          <w:szCs w:val="24"/>
        </w:rPr>
        <w:t>urs.</w:t>
      </w:r>
    </w:p>
    <w:p w:rsidR="00CB2167" w:rsidRPr="00CB2167" w:rsidRDefault="00CB2167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Abnormal behaviours are those behaviours that occur less frequently in the population</w:t>
      </w:r>
    </w:p>
    <w:p w:rsidR="00CB2167" w:rsidRPr="00CB2167" w:rsidRDefault="00CB2167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proofErr w:type="spellStart"/>
      <w:r w:rsidRPr="00CB2167">
        <w:rPr>
          <w:sz w:val="24"/>
          <w:szCs w:val="24"/>
        </w:rPr>
        <w:t>Bizzare</w:t>
      </w:r>
      <w:proofErr w:type="spellEnd"/>
      <w:r w:rsidRPr="00CB2167">
        <w:rPr>
          <w:sz w:val="24"/>
          <w:szCs w:val="24"/>
        </w:rPr>
        <w:t xml:space="preserve"> or unusual behavior is an abnormal deviation from an accepted standard of behavior, e.g. antisocial acts, false perception of reality (e.g. hallucinations or delusion), some sexual behaviours, delinquency, homicide, etc</w:t>
      </w:r>
    </w:p>
    <w:p w:rsidR="00CB2167" w:rsidRPr="00CB2167" w:rsidRDefault="00CB2167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Some behaviours can be judged abnormal in most situations, e.g. severe disorientation, hallucinations and delusions.</w:t>
      </w:r>
    </w:p>
    <w:p w:rsidR="00CB2167" w:rsidRPr="00CB2167" w:rsidRDefault="00CB2167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r w:rsidRPr="00CB2167">
        <w:rPr>
          <w:b/>
          <w:i/>
          <w:sz w:val="24"/>
          <w:szCs w:val="24"/>
        </w:rPr>
        <w:t>Disorientation</w:t>
      </w:r>
      <w:r w:rsidRPr="00CB2167">
        <w:rPr>
          <w:sz w:val="24"/>
          <w:szCs w:val="24"/>
        </w:rPr>
        <w:t xml:space="preserve"> – confusion with regard to identity, place or time.</w:t>
      </w:r>
    </w:p>
    <w:p w:rsidR="00CB2167" w:rsidRPr="00CB2167" w:rsidRDefault="00CB2167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r w:rsidRPr="00CB2167">
        <w:rPr>
          <w:b/>
          <w:i/>
          <w:sz w:val="24"/>
          <w:szCs w:val="24"/>
        </w:rPr>
        <w:lastRenderedPageBreak/>
        <w:t>Hallucinations</w:t>
      </w:r>
      <w:r w:rsidRPr="00CB2167">
        <w:rPr>
          <w:sz w:val="24"/>
          <w:szCs w:val="24"/>
        </w:rPr>
        <w:t xml:space="preserve"> – false impressions that involve the senses – hear, feel, see things that are not there, e.g. insects crawling on your skin, etc</w:t>
      </w:r>
    </w:p>
    <w:p w:rsidR="00CB2167" w:rsidRPr="00CB2167" w:rsidRDefault="00CB2167" w:rsidP="00CB2167">
      <w:pPr>
        <w:pStyle w:val="ListParagraph"/>
        <w:numPr>
          <w:ilvl w:val="0"/>
          <w:numId w:val="6"/>
        </w:numPr>
        <w:spacing w:after="0" w:afterAutospacing="0"/>
        <w:rPr>
          <w:sz w:val="24"/>
          <w:szCs w:val="24"/>
        </w:rPr>
      </w:pPr>
      <w:r w:rsidRPr="00CB2167">
        <w:rPr>
          <w:b/>
          <w:i/>
          <w:sz w:val="24"/>
          <w:szCs w:val="24"/>
        </w:rPr>
        <w:t>Delusions</w:t>
      </w:r>
      <w:r w:rsidRPr="00CB2167">
        <w:rPr>
          <w:sz w:val="24"/>
          <w:szCs w:val="24"/>
        </w:rPr>
        <w:t xml:space="preserve"> – false beliefs steadfastly held by the person despite contradictory objective evidence – e.g. delusion of grandeur (I am Queen Elizabeth), or delusion of persecution (control by others, victim of …).</w:t>
      </w:r>
    </w:p>
    <w:p w:rsidR="00CB2167" w:rsidRDefault="00CB2167" w:rsidP="002C3DFE">
      <w:pPr>
        <w:spacing w:after="0" w:afterAutospacing="0"/>
        <w:ind w:left="360"/>
        <w:rPr>
          <w:sz w:val="24"/>
          <w:szCs w:val="24"/>
        </w:rPr>
      </w:pPr>
    </w:p>
    <w:p w:rsidR="00CB2167" w:rsidRPr="00CB2167" w:rsidRDefault="00CB2167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CB2167">
        <w:rPr>
          <w:b/>
          <w:i/>
          <w:sz w:val="24"/>
          <w:szCs w:val="24"/>
        </w:rPr>
        <w:t>Dysfunction</w:t>
      </w:r>
    </w:p>
    <w:p w:rsidR="00CB2167" w:rsidRPr="00CB2167" w:rsidRDefault="00CB2167" w:rsidP="00CB2167">
      <w:pPr>
        <w:pStyle w:val="ListParagraph"/>
        <w:numPr>
          <w:ilvl w:val="0"/>
          <w:numId w:val="7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When one can no longer fulfill their roles in life.</w:t>
      </w:r>
    </w:p>
    <w:p w:rsidR="00CB2167" w:rsidRPr="00CB2167" w:rsidRDefault="00CB2167" w:rsidP="00CB2167">
      <w:pPr>
        <w:pStyle w:val="ListParagraph"/>
        <w:numPr>
          <w:ilvl w:val="0"/>
          <w:numId w:val="7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One way to assess dysfunction is to compare an individual’s performance with the requirements of a role</w:t>
      </w:r>
    </w:p>
    <w:p w:rsidR="00CB2167" w:rsidRPr="00CB2167" w:rsidRDefault="00CB2167" w:rsidP="00CB2167">
      <w:pPr>
        <w:pStyle w:val="ListParagraph"/>
        <w:numPr>
          <w:ilvl w:val="0"/>
          <w:numId w:val="7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Another way is to compare an individual’s performance with his/her potential</w:t>
      </w:r>
    </w:p>
    <w:p w:rsidR="00CB2167" w:rsidRPr="00CB2167" w:rsidRDefault="00CB2167" w:rsidP="00CB2167">
      <w:pPr>
        <w:pStyle w:val="ListParagraph"/>
        <w:numPr>
          <w:ilvl w:val="0"/>
          <w:numId w:val="7"/>
        </w:numPr>
        <w:spacing w:after="0" w:afterAutospacing="0"/>
        <w:rPr>
          <w:sz w:val="24"/>
          <w:szCs w:val="24"/>
        </w:rPr>
      </w:pPr>
      <w:r w:rsidRPr="00CB2167">
        <w:rPr>
          <w:sz w:val="24"/>
          <w:szCs w:val="24"/>
        </w:rPr>
        <w:t>This can be determined by testing of specific abilities and intelligence to assess potential and predict performance</w:t>
      </w:r>
    </w:p>
    <w:p w:rsidR="00C83A47" w:rsidRDefault="00C83A47" w:rsidP="002C3DFE">
      <w:pPr>
        <w:spacing w:after="0" w:afterAutospacing="0"/>
        <w:ind w:left="360"/>
        <w:rPr>
          <w:sz w:val="24"/>
          <w:szCs w:val="24"/>
        </w:rPr>
      </w:pPr>
    </w:p>
    <w:p w:rsidR="006365B0" w:rsidRPr="00C83A47" w:rsidRDefault="00CB2167" w:rsidP="002C3DFE">
      <w:pPr>
        <w:spacing w:after="0" w:afterAutospacing="0"/>
        <w:ind w:left="360"/>
        <w:rPr>
          <w:b/>
          <w:i/>
          <w:sz w:val="24"/>
          <w:szCs w:val="24"/>
        </w:rPr>
      </w:pPr>
      <w:r w:rsidRPr="00C83A47">
        <w:rPr>
          <w:b/>
          <w:i/>
          <w:sz w:val="24"/>
          <w:szCs w:val="24"/>
        </w:rPr>
        <w:t>Dangerous</w:t>
      </w:r>
    </w:p>
    <w:p w:rsidR="00C83A47" w:rsidRPr="00C83A47" w:rsidRDefault="00C83A47" w:rsidP="00C83A47">
      <w:pPr>
        <w:pStyle w:val="ListParagraph"/>
        <w:numPr>
          <w:ilvl w:val="0"/>
          <w:numId w:val="8"/>
        </w:numPr>
        <w:spacing w:after="0" w:afterAutospacing="0"/>
        <w:rPr>
          <w:sz w:val="24"/>
          <w:szCs w:val="24"/>
        </w:rPr>
      </w:pPr>
      <w:r w:rsidRPr="00C83A47">
        <w:rPr>
          <w:sz w:val="24"/>
          <w:szCs w:val="24"/>
        </w:rPr>
        <w:t>Violence in persons suffering from a mental disorder is rare</w:t>
      </w:r>
    </w:p>
    <w:p w:rsidR="00C83A47" w:rsidRPr="00C83A47" w:rsidRDefault="00C83A47" w:rsidP="00C83A47">
      <w:pPr>
        <w:pStyle w:val="ListParagraph"/>
        <w:numPr>
          <w:ilvl w:val="0"/>
          <w:numId w:val="8"/>
        </w:numPr>
        <w:spacing w:after="0" w:afterAutospacing="0"/>
        <w:rPr>
          <w:sz w:val="24"/>
          <w:szCs w:val="24"/>
        </w:rPr>
      </w:pPr>
      <w:r w:rsidRPr="00C83A47">
        <w:rPr>
          <w:sz w:val="24"/>
          <w:szCs w:val="24"/>
        </w:rPr>
        <w:t>Psychologists have attempted to devise risk-assessment procedures and ascertain actions to take to comply with a duty to protect</w:t>
      </w:r>
    </w:p>
    <w:p w:rsidR="00C83A47" w:rsidRDefault="00C83A47" w:rsidP="00C83A47">
      <w:pPr>
        <w:pStyle w:val="ListParagraph"/>
        <w:numPr>
          <w:ilvl w:val="0"/>
          <w:numId w:val="8"/>
        </w:numPr>
        <w:spacing w:after="0" w:afterAutospacing="0"/>
        <w:rPr>
          <w:sz w:val="24"/>
          <w:szCs w:val="24"/>
        </w:rPr>
      </w:pPr>
      <w:r w:rsidRPr="00C83A47">
        <w:rPr>
          <w:sz w:val="24"/>
          <w:szCs w:val="24"/>
        </w:rPr>
        <w:t>One of the strongest risk factors is previous violent behavior, e.g. suicide attempts and physical assaults</w:t>
      </w:r>
    </w:p>
    <w:p w:rsidR="00C83A47" w:rsidRDefault="00C83A47" w:rsidP="00C83A47">
      <w:pPr>
        <w:spacing w:after="0" w:afterAutospacing="0"/>
        <w:rPr>
          <w:sz w:val="24"/>
          <w:szCs w:val="24"/>
        </w:rPr>
      </w:pPr>
    </w:p>
    <w:p w:rsidR="00C83A47" w:rsidRPr="0015079F" w:rsidRDefault="00C83A47" w:rsidP="00C83A47">
      <w:pPr>
        <w:spacing w:after="0" w:afterAutospacing="0"/>
        <w:rPr>
          <w:b/>
          <w:sz w:val="24"/>
          <w:szCs w:val="24"/>
        </w:rPr>
      </w:pPr>
      <w:r w:rsidRPr="0015079F">
        <w:rPr>
          <w:b/>
          <w:sz w:val="24"/>
          <w:szCs w:val="24"/>
        </w:rPr>
        <w:t>Contextual and cultural limitations in defining abnormal behavior</w:t>
      </w:r>
    </w:p>
    <w:p w:rsidR="00C83A47" w:rsidRPr="0015079F" w:rsidRDefault="00C83A47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Criteria used to define abnormality use a statistical deviation from some normative standard.</w:t>
      </w:r>
    </w:p>
    <w:p w:rsidR="00C83A47" w:rsidRPr="0015079F" w:rsidRDefault="00C83A47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Disadvantages of statistical criteria is that they are static and do not take into account differences in time, place and community standards or provide a basis for distinguishing between desirable and undesirable deviations from the norm</w:t>
      </w:r>
    </w:p>
    <w:p w:rsidR="00C83A47" w:rsidRPr="0015079F" w:rsidRDefault="00C83A47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Multiculturists contend that all behavior whether normal or abnormal originate from a cultural context</w:t>
      </w:r>
    </w:p>
    <w:p w:rsidR="00C83A47" w:rsidRPr="0015079F" w:rsidRDefault="00C83A47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Culture plays a major role in our understanding of human behavior</w:t>
      </w:r>
    </w:p>
    <w:p w:rsidR="00C83A47" w:rsidRPr="0015079F" w:rsidRDefault="00C83A47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b/>
          <w:i/>
          <w:sz w:val="24"/>
          <w:szCs w:val="24"/>
        </w:rPr>
        <w:t>Culture</w:t>
      </w:r>
      <w:r w:rsidRPr="0015079F">
        <w:rPr>
          <w:sz w:val="24"/>
          <w:szCs w:val="24"/>
        </w:rPr>
        <w:t xml:space="preserve"> – shared learned behavior which is transmitted from one generation to the next for purposes of individual and societal growth, adjustment and adaptations.  It is represented externally (</w:t>
      </w:r>
      <w:r w:rsidR="0015079F" w:rsidRPr="0015079F">
        <w:rPr>
          <w:sz w:val="24"/>
          <w:szCs w:val="24"/>
        </w:rPr>
        <w:t>artifacts</w:t>
      </w:r>
      <w:r w:rsidRPr="0015079F">
        <w:rPr>
          <w:sz w:val="24"/>
          <w:szCs w:val="24"/>
        </w:rPr>
        <w:t xml:space="preserve">, dress, </w:t>
      </w:r>
      <w:r w:rsidR="0015079F" w:rsidRPr="0015079F">
        <w:rPr>
          <w:sz w:val="24"/>
          <w:szCs w:val="24"/>
        </w:rPr>
        <w:t xml:space="preserve">institutions, </w:t>
      </w:r>
      <w:r w:rsidRPr="0015079F">
        <w:rPr>
          <w:sz w:val="24"/>
          <w:szCs w:val="24"/>
        </w:rPr>
        <w:t>etc) and internally</w:t>
      </w:r>
      <w:r w:rsidR="0015079F" w:rsidRPr="0015079F">
        <w:rPr>
          <w:sz w:val="24"/>
          <w:szCs w:val="24"/>
        </w:rPr>
        <w:t xml:space="preserve"> (values, beliefs, attitudes, biological functioning, etc)</w:t>
      </w:r>
    </w:p>
    <w:p w:rsidR="0015079F" w:rsidRP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Three important points:</w:t>
      </w:r>
    </w:p>
    <w:p w:rsidR="0015079F" w:rsidRPr="0015079F" w:rsidRDefault="0015079F" w:rsidP="0015079F">
      <w:pPr>
        <w:pStyle w:val="ListParagraph"/>
        <w:numPr>
          <w:ilvl w:val="1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Culture is NOT synonymous with race or ethnic group</w:t>
      </w:r>
    </w:p>
    <w:p w:rsidR="0015079F" w:rsidRPr="0015079F" w:rsidRDefault="0015079F" w:rsidP="0015079F">
      <w:pPr>
        <w:pStyle w:val="ListParagraph"/>
        <w:numPr>
          <w:ilvl w:val="1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Every society or group that shares and transmits behaviours to its members posses a culture</w:t>
      </w:r>
    </w:p>
    <w:p w:rsidR="0015079F" w:rsidRPr="0015079F" w:rsidRDefault="0015079F" w:rsidP="0015079F">
      <w:pPr>
        <w:pStyle w:val="ListParagraph"/>
        <w:numPr>
          <w:ilvl w:val="1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Culture is a powerful determinant of worldviews</w:t>
      </w:r>
    </w:p>
    <w:p w:rsid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sz w:val="24"/>
          <w:szCs w:val="24"/>
        </w:rPr>
        <w:t>Therefore, one group’s definition of mental illness may not be shared by another</w:t>
      </w:r>
    </w:p>
    <w:p w:rsid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b/>
          <w:i/>
          <w:sz w:val="24"/>
          <w:szCs w:val="24"/>
        </w:rPr>
        <w:t>Cultural</w:t>
      </w:r>
      <w:r>
        <w:rPr>
          <w:sz w:val="24"/>
          <w:szCs w:val="24"/>
        </w:rPr>
        <w:t xml:space="preserve"> </w:t>
      </w:r>
      <w:r w:rsidRPr="0015079F">
        <w:rPr>
          <w:b/>
          <w:i/>
          <w:sz w:val="24"/>
          <w:szCs w:val="24"/>
        </w:rPr>
        <w:t>universality</w:t>
      </w:r>
      <w:r>
        <w:rPr>
          <w:sz w:val="24"/>
          <w:szCs w:val="24"/>
        </w:rPr>
        <w:t xml:space="preserve"> (a fixed set of mental disorders exists whose manifestations are similar across cultures) is therefore false.  Cultural universality is the traditional view of abnormal psych</w:t>
      </w:r>
    </w:p>
    <w:p w:rsid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 w:rsidRPr="0015079F">
        <w:rPr>
          <w:b/>
          <w:i/>
          <w:sz w:val="24"/>
          <w:szCs w:val="24"/>
        </w:rPr>
        <w:lastRenderedPageBreak/>
        <w:t>Cultural relativism</w:t>
      </w:r>
      <w:r>
        <w:rPr>
          <w:sz w:val="24"/>
          <w:szCs w:val="24"/>
        </w:rPr>
        <w:t xml:space="preserve"> – the belief that lifestyles, cultural values, and worldviews affect the expression and determination of deviant behavior</w:t>
      </w:r>
    </w:p>
    <w:p w:rsid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Cultures vary in what they consider to be normal and abnormal behavior</w:t>
      </w:r>
    </w:p>
    <w:p w:rsid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Proponents of cultural universality focus on the disorder and minimize cultural factors</w:t>
      </w:r>
    </w:p>
    <w:p w:rsidR="0015079F" w:rsidRDefault="0015079F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Proponents of cultural relativism focus on the culture and how the disorder is manifested within it.</w:t>
      </w:r>
    </w:p>
    <w:p w:rsidR="00AB1C85" w:rsidRDefault="00AB1C85" w:rsidP="0015079F">
      <w:pPr>
        <w:pStyle w:val="ListParagraph"/>
        <w:numPr>
          <w:ilvl w:val="0"/>
          <w:numId w:val="9"/>
        </w:num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Some disorders, such as depression are manifested similarly in different cultures.</w:t>
      </w:r>
    </w:p>
    <w:p w:rsidR="00AB1C85" w:rsidRDefault="00AB1C85" w:rsidP="00AB1C85">
      <w:pPr>
        <w:spacing w:after="0" w:afterAutospacing="0"/>
        <w:rPr>
          <w:sz w:val="24"/>
          <w:szCs w:val="24"/>
        </w:rPr>
      </w:pPr>
    </w:p>
    <w:p w:rsidR="00AB1C85" w:rsidRPr="00452B77" w:rsidRDefault="00AB1C85" w:rsidP="00AB1C85">
      <w:pPr>
        <w:spacing w:after="0" w:afterAutospacing="0"/>
        <w:rPr>
          <w:b/>
          <w:i/>
          <w:sz w:val="24"/>
          <w:szCs w:val="24"/>
        </w:rPr>
      </w:pPr>
      <w:r w:rsidRPr="00452B77">
        <w:rPr>
          <w:b/>
          <w:i/>
          <w:sz w:val="24"/>
          <w:szCs w:val="24"/>
        </w:rPr>
        <w:t>The Frequency and burden of mental disorders</w:t>
      </w:r>
    </w:p>
    <w:p w:rsidR="00AB1C85" w:rsidRPr="00452B77" w:rsidRDefault="00AB1C85" w:rsidP="00452B77">
      <w:pPr>
        <w:pStyle w:val="ListParagraph"/>
        <w:numPr>
          <w:ilvl w:val="0"/>
          <w:numId w:val="10"/>
        </w:numPr>
        <w:spacing w:after="0" w:afterAutospacing="0"/>
        <w:rPr>
          <w:sz w:val="24"/>
          <w:szCs w:val="24"/>
        </w:rPr>
      </w:pPr>
      <w:r w:rsidRPr="00452B77">
        <w:rPr>
          <w:b/>
          <w:i/>
          <w:sz w:val="24"/>
          <w:szCs w:val="24"/>
        </w:rPr>
        <w:t>Prevalence</w:t>
      </w:r>
      <w:r w:rsidRPr="00452B77">
        <w:rPr>
          <w:sz w:val="24"/>
          <w:szCs w:val="24"/>
        </w:rPr>
        <w:t xml:space="preserve"> – the percentage of people in a population who suffer from a disorder at a given point in time</w:t>
      </w:r>
    </w:p>
    <w:p w:rsidR="00AB1C85" w:rsidRPr="00452B77" w:rsidRDefault="00AB1C85" w:rsidP="00452B77">
      <w:pPr>
        <w:pStyle w:val="ListParagraph"/>
        <w:numPr>
          <w:ilvl w:val="0"/>
          <w:numId w:val="10"/>
        </w:numPr>
        <w:spacing w:after="0" w:afterAutospacing="0"/>
        <w:rPr>
          <w:sz w:val="24"/>
          <w:szCs w:val="24"/>
        </w:rPr>
      </w:pPr>
      <w:r w:rsidRPr="00452B77">
        <w:rPr>
          <w:b/>
          <w:i/>
          <w:sz w:val="24"/>
          <w:szCs w:val="24"/>
        </w:rPr>
        <w:t>Lifetime</w:t>
      </w:r>
      <w:r w:rsidRPr="00452B77">
        <w:rPr>
          <w:sz w:val="24"/>
          <w:szCs w:val="24"/>
        </w:rPr>
        <w:t xml:space="preserve"> </w:t>
      </w:r>
      <w:r w:rsidRPr="00452B77">
        <w:rPr>
          <w:b/>
          <w:i/>
          <w:sz w:val="24"/>
          <w:szCs w:val="24"/>
        </w:rPr>
        <w:t>prevalence</w:t>
      </w:r>
      <w:r w:rsidRPr="00452B77">
        <w:rPr>
          <w:sz w:val="24"/>
          <w:szCs w:val="24"/>
        </w:rPr>
        <w:t xml:space="preserve"> – the total proportion of people in the population who have ever had a disorder in their lives</w:t>
      </w:r>
    </w:p>
    <w:p w:rsidR="00AB1C85" w:rsidRPr="00452B77" w:rsidRDefault="00AB1C85" w:rsidP="00452B77">
      <w:pPr>
        <w:pStyle w:val="ListParagraph"/>
        <w:numPr>
          <w:ilvl w:val="0"/>
          <w:numId w:val="10"/>
        </w:numPr>
        <w:spacing w:after="0" w:afterAutospacing="0"/>
        <w:rPr>
          <w:sz w:val="24"/>
          <w:szCs w:val="24"/>
        </w:rPr>
      </w:pPr>
      <w:r w:rsidRPr="00452B77">
        <w:rPr>
          <w:b/>
          <w:i/>
          <w:sz w:val="24"/>
          <w:szCs w:val="24"/>
        </w:rPr>
        <w:t>Incidence</w:t>
      </w:r>
      <w:r w:rsidRPr="00452B77">
        <w:rPr>
          <w:sz w:val="24"/>
          <w:szCs w:val="24"/>
        </w:rPr>
        <w:t xml:space="preserve"> – the onset or occurrence of a given disorder over some period of time.</w:t>
      </w:r>
    </w:p>
    <w:p w:rsidR="00AB1C85" w:rsidRPr="00452B77" w:rsidRDefault="00AB1C85" w:rsidP="00452B77">
      <w:pPr>
        <w:pStyle w:val="ListParagraph"/>
        <w:numPr>
          <w:ilvl w:val="0"/>
          <w:numId w:val="10"/>
        </w:numPr>
        <w:spacing w:after="0" w:afterAutospacing="0"/>
        <w:rPr>
          <w:sz w:val="24"/>
          <w:szCs w:val="24"/>
        </w:rPr>
      </w:pPr>
      <w:r w:rsidRPr="00452B77">
        <w:rPr>
          <w:sz w:val="24"/>
          <w:szCs w:val="24"/>
        </w:rPr>
        <w:t xml:space="preserve">Although </w:t>
      </w:r>
      <w:r w:rsidRPr="00452B77">
        <w:rPr>
          <w:b/>
          <w:i/>
          <w:sz w:val="24"/>
          <w:szCs w:val="24"/>
        </w:rPr>
        <w:t>men</w:t>
      </w:r>
      <w:r w:rsidRPr="00452B77">
        <w:rPr>
          <w:sz w:val="24"/>
          <w:szCs w:val="24"/>
        </w:rPr>
        <w:t xml:space="preserve"> and </w:t>
      </w:r>
      <w:r w:rsidRPr="00452B77">
        <w:rPr>
          <w:b/>
          <w:i/>
          <w:sz w:val="24"/>
          <w:szCs w:val="24"/>
        </w:rPr>
        <w:t>women</w:t>
      </w:r>
      <w:r w:rsidRPr="00452B77">
        <w:rPr>
          <w:sz w:val="24"/>
          <w:szCs w:val="24"/>
        </w:rPr>
        <w:t xml:space="preserve"> are equally likely to suffer mental disorders, they differ in kinds of disorders, i.e., alcohol abuse and drug abuse – more men than women, depression and anxiety – more women than men.</w:t>
      </w:r>
    </w:p>
    <w:p w:rsidR="00AB1C85" w:rsidRPr="00452B77" w:rsidRDefault="00AB1C85" w:rsidP="00452B77">
      <w:pPr>
        <w:pStyle w:val="ListParagraph"/>
        <w:numPr>
          <w:ilvl w:val="0"/>
          <w:numId w:val="10"/>
        </w:numPr>
        <w:spacing w:after="0" w:afterAutospacing="0"/>
        <w:rPr>
          <w:sz w:val="24"/>
          <w:szCs w:val="24"/>
        </w:rPr>
      </w:pPr>
      <w:r w:rsidRPr="00452B77">
        <w:rPr>
          <w:b/>
          <w:i/>
          <w:sz w:val="24"/>
          <w:szCs w:val="24"/>
        </w:rPr>
        <w:t>Age</w:t>
      </w:r>
      <w:r w:rsidRPr="00452B77">
        <w:rPr>
          <w:sz w:val="24"/>
          <w:szCs w:val="24"/>
        </w:rPr>
        <w:t xml:space="preserve"> also plays a role – alcoholism and depression – 25-44yo, drug dependence</w:t>
      </w:r>
      <w:r w:rsidR="00A153A6" w:rsidRPr="00452B77">
        <w:rPr>
          <w:sz w:val="24"/>
          <w:szCs w:val="24"/>
        </w:rPr>
        <w:t xml:space="preserve"> – 18-24yo, cognitive impairment – 65 and older, phobias – equal in all ages, </w:t>
      </w:r>
    </w:p>
    <w:p w:rsidR="00A153A6" w:rsidRDefault="00A153A6" w:rsidP="00AB1C85">
      <w:pPr>
        <w:spacing w:after="0" w:afterAutospacing="0"/>
        <w:rPr>
          <w:sz w:val="24"/>
          <w:szCs w:val="24"/>
        </w:rPr>
      </w:pPr>
    </w:p>
    <w:p w:rsidR="00A153A6" w:rsidRPr="00452B77" w:rsidRDefault="00A153A6" w:rsidP="00AB1C85">
      <w:pPr>
        <w:spacing w:after="0" w:afterAutospacing="0"/>
        <w:rPr>
          <w:b/>
          <w:sz w:val="24"/>
          <w:szCs w:val="24"/>
        </w:rPr>
      </w:pPr>
      <w:r w:rsidRPr="00452B77">
        <w:rPr>
          <w:b/>
          <w:sz w:val="24"/>
          <w:szCs w:val="24"/>
        </w:rPr>
        <w:t>Stereotypes about the mentally disturbed</w:t>
      </w:r>
    </w:p>
    <w:p w:rsidR="00A153A6" w:rsidRDefault="00A153A6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Violence in people suffering mental disorders is rare</w:t>
      </w:r>
    </w:p>
    <w:p w:rsidR="00452B77" w:rsidRDefault="00A153A6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Mentally disturbed people are not always distinguishable from others on the basis of consistently unusual behavior because</w:t>
      </w:r>
      <w:r w:rsidR="00452B77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:rsidR="00A153A6" w:rsidRDefault="00A153A6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 xml:space="preserve">a) </w:t>
      </w:r>
      <w:proofErr w:type="gramStart"/>
      <w:r>
        <w:rPr>
          <w:sz w:val="24"/>
          <w:szCs w:val="24"/>
        </w:rPr>
        <w:t>there</w:t>
      </w:r>
      <w:proofErr w:type="gramEnd"/>
      <w:r>
        <w:rPr>
          <w:sz w:val="24"/>
          <w:szCs w:val="24"/>
        </w:rPr>
        <w:t xml:space="preserve"> is no sharp dividing line between normal and abnormal, </w:t>
      </w:r>
      <w:r w:rsidR="00452B77">
        <w:rPr>
          <w:sz w:val="24"/>
          <w:szCs w:val="24"/>
        </w:rPr>
        <w:br/>
      </w:r>
      <w:r>
        <w:rPr>
          <w:sz w:val="24"/>
          <w:szCs w:val="24"/>
        </w:rPr>
        <w:t>b) experience of emotional disturbance may not always be detectable in their behavior</w:t>
      </w:r>
    </w:p>
    <w:p w:rsidR="00A153A6" w:rsidRDefault="00A153A6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 xml:space="preserve">The mentally disturbed inherited the disorders -  Even though heredity may predispose an individual to certain disorders, environmental factors are also extremely important – </w:t>
      </w:r>
      <w:r w:rsidRPr="00A153A6">
        <w:rPr>
          <w:b/>
          <w:i/>
          <w:sz w:val="24"/>
          <w:szCs w:val="24"/>
        </w:rPr>
        <w:t>biopsychosocial model</w:t>
      </w:r>
      <w:r>
        <w:rPr>
          <w:sz w:val="24"/>
          <w:szCs w:val="24"/>
        </w:rPr>
        <w:t xml:space="preserve"> – disorders are the result of interaction of biological, social and psychological factors</w:t>
      </w:r>
    </w:p>
    <w:p w:rsidR="00A153A6" w:rsidRDefault="00A153A6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No cure for mental disorders – ¾ (</w:t>
      </w:r>
      <w:proofErr w:type="gramStart"/>
      <w:r>
        <w:rPr>
          <w:sz w:val="24"/>
          <w:szCs w:val="24"/>
        </w:rPr>
        <w:t>80%</w:t>
      </w:r>
      <w:proofErr w:type="gramEnd"/>
      <w:r>
        <w:rPr>
          <w:sz w:val="24"/>
          <w:szCs w:val="24"/>
        </w:rPr>
        <w:t>?) of clients hospitalized with severe disorders will improve and go on to lead productive lives</w:t>
      </w:r>
    </w:p>
    <w:p w:rsidR="00A153A6" w:rsidRDefault="00A153A6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 xml:space="preserve">Mental problems are caused by weak will </w:t>
      </w:r>
      <w:r w:rsidR="00295D0E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295D0E">
        <w:rPr>
          <w:sz w:val="24"/>
          <w:szCs w:val="24"/>
        </w:rPr>
        <w:t>recognizing one’s own need for help may be a sign of strength rather than a sign of weakness</w:t>
      </w:r>
    </w:p>
    <w:p w:rsidR="00295D0E" w:rsidRDefault="00295D0E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 xml:space="preserve">Mental illness is always a deficit and a person can never contribute anything or worth until cured – Van Gogh, Ernest Hemmingway – Literature prize, Picasso, Edgar Poe – the fact </w:t>
      </w:r>
      <w:proofErr w:type="spellStart"/>
      <w:r>
        <w:rPr>
          <w:sz w:val="24"/>
          <w:szCs w:val="24"/>
        </w:rPr>
        <w:t>tht</w:t>
      </w:r>
      <w:proofErr w:type="spellEnd"/>
      <w:r>
        <w:rPr>
          <w:sz w:val="24"/>
          <w:szCs w:val="24"/>
        </w:rPr>
        <w:t xml:space="preserve"> people suffer from psychological problems does not mean that their ideas and contributions are less worthy.</w:t>
      </w:r>
    </w:p>
    <w:p w:rsidR="00A153A6" w:rsidRDefault="00452B77" w:rsidP="00AB1C85">
      <w:p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 xml:space="preserve">Mentally disturbed are unstable and potentially dangerous – misconception perpetuated by mass media.  Although there is a small elevation of risk of violence especially among individuals with dual </w:t>
      </w:r>
      <w:r w:rsidR="00BF1960">
        <w:rPr>
          <w:sz w:val="24"/>
          <w:szCs w:val="24"/>
        </w:rPr>
        <w:t>diagnosis (</w:t>
      </w:r>
      <w:r>
        <w:rPr>
          <w:sz w:val="24"/>
          <w:szCs w:val="24"/>
        </w:rPr>
        <w:t>mental disorder and substance abuse), the risk is minimal.</w:t>
      </w:r>
    </w:p>
    <w:p w:rsidR="00452B77" w:rsidRDefault="00452B77" w:rsidP="00AB1C85">
      <w:pPr>
        <w:spacing w:after="0" w:afterAutospacing="0"/>
        <w:rPr>
          <w:sz w:val="24"/>
          <w:szCs w:val="24"/>
        </w:rPr>
      </w:pPr>
    </w:p>
    <w:p w:rsidR="005A29E7" w:rsidRDefault="005A29E7" w:rsidP="00AB1C85">
      <w:pPr>
        <w:spacing w:after="0" w:afterAutospacing="0"/>
        <w:rPr>
          <w:b/>
          <w:sz w:val="24"/>
          <w:szCs w:val="24"/>
        </w:rPr>
      </w:pPr>
    </w:p>
    <w:p w:rsidR="00452B77" w:rsidRPr="00F85E90" w:rsidRDefault="00452B77" w:rsidP="00AB1C85">
      <w:pPr>
        <w:spacing w:after="0" w:afterAutospacing="0"/>
        <w:rPr>
          <w:b/>
          <w:sz w:val="24"/>
          <w:szCs w:val="24"/>
        </w:rPr>
      </w:pPr>
      <w:r w:rsidRPr="00F85E90">
        <w:rPr>
          <w:b/>
          <w:sz w:val="24"/>
          <w:szCs w:val="24"/>
        </w:rPr>
        <w:lastRenderedPageBreak/>
        <w:t>The causes/etiology of Abnormal behavior</w:t>
      </w:r>
    </w:p>
    <w:p w:rsidR="00452B77" w:rsidRPr="00F85E90" w:rsidRDefault="00452B77" w:rsidP="00AB1C85">
      <w:pPr>
        <w:spacing w:after="0" w:afterAutospacing="0"/>
        <w:rPr>
          <w:b/>
          <w:i/>
          <w:sz w:val="24"/>
          <w:szCs w:val="24"/>
        </w:rPr>
      </w:pPr>
      <w:r w:rsidRPr="00F85E90">
        <w:rPr>
          <w:b/>
          <w:i/>
          <w:sz w:val="24"/>
          <w:szCs w:val="24"/>
        </w:rPr>
        <w:t>Causes:  Early viewpoints</w:t>
      </w:r>
    </w:p>
    <w:p w:rsidR="00452B77" w:rsidRDefault="00452B77" w:rsidP="00AB1C85">
      <w:pPr>
        <w:spacing w:after="0" w:afterAutospacing="0"/>
        <w:rPr>
          <w:sz w:val="24"/>
          <w:szCs w:val="24"/>
        </w:rPr>
      </w:pPr>
    </w:p>
    <w:p w:rsidR="00446A8C" w:rsidRPr="00F85E90" w:rsidRDefault="00446A8C" w:rsidP="00F85E90">
      <w:pPr>
        <w:pStyle w:val="ListParagraph"/>
        <w:numPr>
          <w:ilvl w:val="0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Contemporary trends in abnormal psychology</w:t>
      </w:r>
    </w:p>
    <w:p w:rsidR="00446A8C" w:rsidRPr="00F85E90" w:rsidRDefault="00446A8C" w:rsidP="00F85E90">
      <w:pPr>
        <w:pStyle w:val="ListParagraph"/>
        <w:numPr>
          <w:ilvl w:val="0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20</w:t>
      </w:r>
      <w:r w:rsidRPr="00F85E90">
        <w:rPr>
          <w:sz w:val="24"/>
          <w:szCs w:val="24"/>
          <w:vertAlign w:val="superscript"/>
        </w:rPr>
        <w:t>th</w:t>
      </w:r>
      <w:r w:rsidRPr="00F85E90">
        <w:rPr>
          <w:sz w:val="24"/>
          <w:szCs w:val="24"/>
        </w:rPr>
        <w:t xml:space="preserve"> century views of abnormality continue to evolve in the 21</w:t>
      </w:r>
      <w:r w:rsidRPr="00F85E90">
        <w:rPr>
          <w:sz w:val="24"/>
          <w:szCs w:val="24"/>
          <w:vertAlign w:val="superscript"/>
        </w:rPr>
        <w:t>st</w:t>
      </w:r>
      <w:r w:rsidRPr="00F85E90">
        <w:rPr>
          <w:sz w:val="24"/>
          <w:szCs w:val="24"/>
        </w:rPr>
        <w:t xml:space="preserve"> century as they incorporate the effects of several major events and trends in the field like:</w:t>
      </w:r>
    </w:p>
    <w:p w:rsidR="00446A8C" w:rsidRPr="00F85E90" w:rsidRDefault="00446A8C" w:rsidP="00F85E90">
      <w:pPr>
        <w:pStyle w:val="ListParagraph"/>
        <w:numPr>
          <w:ilvl w:val="1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The drug revolution in psychiatry</w:t>
      </w:r>
    </w:p>
    <w:p w:rsidR="00446A8C" w:rsidRPr="00F85E90" w:rsidRDefault="00446A8C" w:rsidP="00F85E90">
      <w:pPr>
        <w:pStyle w:val="ListParagraph"/>
        <w:numPr>
          <w:ilvl w:val="1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 xml:space="preserve">The push by psychologists for prescription </w:t>
      </w:r>
      <w:proofErr w:type="spellStart"/>
      <w:r w:rsidRPr="00F85E90">
        <w:rPr>
          <w:sz w:val="24"/>
          <w:szCs w:val="24"/>
        </w:rPr>
        <w:t>priviledges</w:t>
      </w:r>
      <w:proofErr w:type="spellEnd"/>
    </w:p>
    <w:p w:rsidR="00446A8C" w:rsidRPr="00F85E90" w:rsidRDefault="00446A8C" w:rsidP="00F85E90">
      <w:pPr>
        <w:pStyle w:val="ListParagraph"/>
        <w:numPr>
          <w:ilvl w:val="1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The development of managed healthcare</w:t>
      </w:r>
    </w:p>
    <w:p w:rsidR="00446A8C" w:rsidRPr="00F85E90" w:rsidRDefault="00446A8C" w:rsidP="00F85E90">
      <w:pPr>
        <w:pStyle w:val="ListParagraph"/>
        <w:numPr>
          <w:ilvl w:val="1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Increased appreciation for research in abnormal psych</w:t>
      </w:r>
    </w:p>
    <w:p w:rsidR="00446A8C" w:rsidRPr="00F85E90" w:rsidRDefault="00446A8C" w:rsidP="00F85E90">
      <w:pPr>
        <w:pStyle w:val="ListParagraph"/>
        <w:numPr>
          <w:ilvl w:val="1"/>
          <w:numId w:val="13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The influence of multicultural psych</w:t>
      </w:r>
    </w:p>
    <w:p w:rsidR="00446A8C" w:rsidRDefault="00446A8C" w:rsidP="00AB1C85">
      <w:pPr>
        <w:spacing w:after="0" w:afterAutospacing="0"/>
        <w:rPr>
          <w:sz w:val="24"/>
          <w:szCs w:val="24"/>
        </w:rPr>
      </w:pPr>
    </w:p>
    <w:p w:rsidR="00601680" w:rsidRPr="00F85E90" w:rsidRDefault="00601680" w:rsidP="00601680">
      <w:pPr>
        <w:spacing w:after="0" w:afterAutospacing="0"/>
        <w:rPr>
          <w:b/>
          <w:i/>
          <w:sz w:val="24"/>
          <w:szCs w:val="24"/>
        </w:rPr>
      </w:pPr>
      <w:r w:rsidRPr="00F85E90">
        <w:rPr>
          <w:b/>
          <w:i/>
          <w:sz w:val="24"/>
          <w:szCs w:val="24"/>
        </w:rPr>
        <w:t>The drug revolution in psychiatry</w:t>
      </w:r>
    </w:p>
    <w:p w:rsidR="00601680" w:rsidRPr="00F85E90" w:rsidRDefault="00601680" w:rsidP="00F85E90">
      <w:pPr>
        <w:pStyle w:val="ListParagraph"/>
        <w:numPr>
          <w:ilvl w:val="0"/>
          <w:numId w:val="12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Started in 1949 when Cade reported on his successful experiments calming patients with lithium</w:t>
      </w:r>
    </w:p>
    <w:p w:rsidR="00601680" w:rsidRPr="00F85E90" w:rsidRDefault="00601680" w:rsidP="00F85E90">
      <w:pPr>
        <w:pStyle w:val="ListParagraph"/>
        <w:numPr>
          <w:ilvl w:val="0"/>
          <w:numId w:val="12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 xml:space="preserve">Jean Delay and Pierre Deniker then went on to discover </w:t>
      </w:r>
      <w:proofErr w:type="spellStart"/>
      <w:r w:rsidRPr="00F85E90">
        <w:rPr>
          <w:sz w:val="24"/>
          <w:szCs w:val="24"/>
        </w:rPr>
        <w:t>thorazine</w:t>
      </w:r>
      <w:proofErr w:type="spellEnd"/>
      <w:r w:rsidRPr="00F85E90">
        <w:rPr>
          <w:sz w:val="24"/>
          <w:szCs w:val="24"/>
        </w:rPr>
        <w:t xml:space="preserve"> which was effective in treating schizophrenics</w:t>
      </w:r>
    </w:p>
    <w:p w:rsidR="00601680" w:rsidRPr="00F85E90" w:rsidRDefault="00601680" w:rsidP="00F85E90">
      <w:pPr>
        <w:pStyle w:val="ListParagraph"/>
        <w:numPr>
          <w:ilvl w:val="0"/>
          <w:numId w:val="12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Drugs eliminated troublesome symptoms which then made it possible for other forms of therapy to take place, reducing hospital stays and depopulating mental hospitals (deinstitutionalization – shorter stays and earlier releases), and increasing outpatient treatment.</w:t>
      </w:r>
    </w:p>
    <w:p w:rsidR="00601680" w:rsidRPr="00F85E90" w:rsidRDefault="00601680" w:rsidP="00F85E90">
      <w:pPr>
        <w:pStyle w:val="ListParagraph"/>
        <w:numPr>
          <w:ilvl w:val="0"/>
          <w:numId w:val="12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Introduction of psychiatric drugs revived strong belief in the biological bases of mental disorders.</w:t>
      </w:r>
    </w:p>
    <w:p w:rsidR="00601680" w:rsidRDefault="00601680" w:rsidP="00601680">
      <w:pPr>
        <w:spacing w:after="0" w:afterAutospacing="0"/>
        <w:rPr>
          <w:sz w:val="24"/>
          <w:szCs w:val="24"/>
        </w:rPr>
      </w:pPr>
    </w:p>
    <w:p w:rsidR="00601680" w:rsidRPr="00F85E90" w:rsidRDefault="00601680" w:rsidP="00601680">
      <w:pPr>
        <w:spacing w:after="0" w:afterAutospacing="0"/>
        <w:rPr>
          <w:b/>
          <w:i/>
          <w:sz w:val="24"/>
          <w:szCs w:val="24"/>
        </w:rPr>
      </w:pPr>
      <w:r w:rsidRPr="00F85E90">
        <w:rPr>
          <w:b/>
          <w:i/>
          <w:sz w:val="24"/>
          <w:szCs w:val="24"/>
        </w:rPr>
        <w:t xml:space="preserve">The push by psychologists for prescription </w:t>
      </w:r>
      <w:r w:rsidR="00F85E90" w:rsidRPr="00F85E90">
        <w:rPr>
          <w:b/>
          <w:i/>
          <w:sz w:val="24"/>
          <w:szCs w:val="24"/>
        </w:rPr>
        <w:t>privileges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There has been resistance to grant psychologists prescription privileges because of: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Psychiatrists fear of economic losses and blurring of  boundaries between professionals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Psychologists lack medical training and the expertise to recognize medical risks and potential drug interaction effects</w:t>
      </w:r>
    </w:p>
    <w:p w:rsidR="00601680" w:rsidRPr="00F85E90" w:rsidRDefault="00601680" w:rsidP="00F85E90">
      <w:pPr>
        <w:spacing w:after="0" w:afterAutospacing="0"/>
        <w:ind w:left="360"/>
        <w:rPr>
          <w:b/>
          <w:i/>
          <w:sz w:val="24"/>
          <w:szCs w:val="24"/>
        </w:rPr>
      </w:pPr>
      <w:r w:rsidRPr="00F85E90">
        <w:rPr>
          <w:b/>
          <w:i/>
          <w:sz w:val="24"/>
          <w:szCs w:val="24"/>
        </w:rPr>
        <w:t>Proponents: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Studies reveal that psychologists would be more cautious in prescribing medications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It is a logical extension of the psychologist’s role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 xml:space="preserve">Psychologists are equally good if not better trained </w:t>
      </w:r>
      <w:proofErr w:type="spellStart"/>
      <w:r w:rsidRPr="00F85E90">
        <w:rPr>
          <w:sz w:val="24"/>
          <w:szCs w:val="24"/>
        </w:rPr>
        <w:t>ot</w:t>
      </w:r>
      <w:proofErr w:type="spellEnd"/>
      <w:r w:rsidRPr="00F85E90">
        <w:rPr>
          <w:sz w:val="24"/>
          <w:szCs w:val="24"/>
        </w:rPr>
        <w:t xml:space="preserve"> understand mind-body relationships than psychiatrists</w:t>
      </w:r>
    </w:p>
    <w:p w:rsidR="00601680" w:rsidRPr="00F85E90" w:rsidRDefault="00601680" w:rsidP="00F85E90">
      <w:pPr>
        <w:pStyle w:val="ListParagraph"/>
        <w:numPr>
          <w:ilvl w:val="0"/>
          <w:numId w:val="11"/>
        </w:numPr>
        <w:spacing w:after="0" w:afterAutospacing="0"/>
        <w:rPr>
          <w:sz w:val="24"/>
          <w:szCs w:val="24"/>
        </w:rPr>
      </w:pPr>
      <w:r w:rsidRPr="00F85E90">
        <w:rPr>
          <w:sz w:val="24"/>
          <w:szCs w:val="24"/>
        </w:rPr>
        <w:t>Psychologists would have to pass a rigorous psychopharmacology curriculum</w:t>
      </w:r>
    </w:p>
    <w:p w:rsidR="00F85E90" w:rsidRDefault="00F85E90" w:rsidP="00601680">
      <w:pPr>
        <w:spacing w:after="0" w:afterAutospacing="0"/>
        <w:rPr>
          <w:sz w:val="24"/>
          <w:szCs w:val="24"/>
        </w:rPr>
      </w:pPr>
    </w:p>
    <w:p w:rsidR="00601680" w:rsidRPr="00F85E90" w:rsidRDefault="00601680" w:rsidP="00601680">
      <w:pPr>
        <w:spacing w:after="0" w:afterAutospacing="0"/>
        <w:rPr>
          <w:b/>
          <w:sz w:val="24"/>
          <w:szCs w:val="24"/>
        </w:rPr>
      </w:pPr>
      <w:r w:rsidRPr="00F85E90">
        <w:rPr>
          <w:b/>
          <w:sz w:val="24"/>
          <w:szCs w:val="24"/>
        </w:rPr>
        <w:t>The development of managed healthcare</w:t>
      </w:r>
    </w:p>
    <w:p w:rsidR="00F85E90" w:rsidRPr="00D36DDF" w:rsidRDefault="00F85E90" w:rsidP="00D36DDF">
      <w:pPr>
        <w:pStyle w:val="ListParagraph"/>
        <w:numPr>
          <w:ilvl w:val="0"/>
          <w:numId w:val="14"/>
        </w:numPr>
        <w:spacing w:after="0" w:afterAutospacing="0"/>
        <w:rPr>
          <w:sz w:val="24"/>
          <w:szCs w:val="24"/>
        </w:rPr>
      </w:pPr>
      <w:r w:rsidRPr="00D36DDF">
        <w:rPr>
          <w:sz w:val="24"/>
          <w:szCs w:val="24"/>
        </w:rPr>
        <w:t>Managed health care refers to the industrialization of health care where large organizations in the private sector control the delivery of services.</w:t>
      </w:r>
      <w:r w:rsidR="00D36DDF" w:rsidRPr="00D36DDF">
        <w:rPr>
          <w:sz w:val="24"/>
          <w:szCs w:val="24"/>
        </w:rPr>
        <w:t xml:space="preserve"> Health care providers??</w:t>
      </w:r>
    </w:p>
    <w:p w:rsidR="00F85E90" w:rsidRPr="00D36DDF" w:rsidRDefault="00F85E90" w:rsidP="00D36DDF">
      <w:pPr>
        <w:pStyle w:val="ListParagraph"/>
        <w:numPr>
          <w:ilvl w:val="0"/>
          <w:numId w:val="14"/>
        </w:numPr>
        <w:spacing w:after="0" w:afterAutospacing="0"/>
        <w:rPr>
          <w:sz w:val="24"/>
          <w:szCs w:val="24"/>
        </w:rPr>
      </w:pPr>
      <w:r w:rsidRPr="00D36DDF">
        <w:rPr>
          <w:sz w:val="24"/>
          <w:szCs w:val="24"/>
        </w:rPr>
        <w:t>Changes brought about by industrialization in health care:</w:t>
      </w:r>
    </w:p>
    <w:p w:rsidR="00F85E90" w:rsidRPr="00D36DDF" w:rsidRDefault="00F85E90" w:rsidP="00D36DDF">
      <w:pPr>
        <w:pStyle w:val="ListParagraph"/>
        <w:numPr>
          <w:ilvl w:val="0"/>
          <w:numId w:val="14"/>
        </w:numPr>
        <w:spacing w:after="0" w:afterAutospacing="0"/>
        <w:rPr>
          <w:sz w:val="24"/>
          <w:szCs w:val="24"/>
        </w:rPr>
      </w:pPr>
      <w:r w:rsidRPr="00D36DDF">
        <w:rPr>
          <w:sz w:val="24"/>
          <w:szCs w:val="24"/>
        </w:rPr>
        <w:t>Business interests are exerting control over psychotherapy by determining reimbursable diagnosis, number of sessions and other restrictions</w:t>
      </w:r>
    </w:p>
    <w:p w:rsidR="00F85E90" w:rsidRPr="00D36DDF" w:rsidRDefault="00F85E90" w:rsidP="00D36DDF">
      <w:pPr>
        <w:pStyle w:val="ListParagraph"/>
        <w:numPr>
          <w:ilvl w:val="0"/>
          <w:numId w:val="14"/>
        </w:numPr>
        <w:spacing w:after="0" w:afterAutospacing="0"/>
        <w:rPr>
          <w:sz w:val="24"/>
          <w:szCs w:val="24"/>
        </w:rPr>
      </w:pPr>
      <w:r w:rsidRPr="00D36DDF">
        <w:rPr>
          <w:sz w:val="24"/>
          <w:szCs w:val="24"/>
        </w:rPr>
        <w:lastRenderedPageBreak/>
        <w:t xml:space="preserve">Current business practices are depressing the income of practitioners – some organizations hire people with Masters </w:t>
      </w:r>
      <w:proofErr w:type="gramStart"/>
      <w:r w:rsidRPr="00D36DDF">
        <w:rPr>
          <w:sz w:val="24"/>
          <w:szCs w:val="24"/>
        </w:rPr>
        <w:t>degrees</w:t>
      </w:r>
      <w:proofErr w:type="gramEnd"/>
      <w:r w:rsidRPr="00D36DDF">
        <w:rPr>
          <w:sz w:val="24"/>
          <w:szCs w:val="24"/>
        </w:rPr>
        <w:t xml:space="preserve"> instead of doctoral.</w:t>
      </w:r>
    </w:p>
    <w:p w:rsidR="00F85E90" w:rsidRPr="00D36DDF" w:rsidRDefault="00F85E90" w:rsidP="00D36DDF">
      <w:pPr>
        <w:pStyle w:val="ListParagraph"/>
        <w:numPr>
          <w:ilvl w:val="0"/>
          <w:numId w:val="14"/>
        </w:numPr>
        <w:spacing w:after="0" w:afterAutospacing="0"/>
        <w:rPr>
          <w:sz w:val="24"/>
          <w:szCs w:val="24"/>
        </w:rPr>
      </w:pPr>
      <w:r w:rsidRPr="00D36DDF">
        <w:rPr>
          <w:sz w:val="24"/>
          <w:szCs w:val="24"/>
        </w:rPr>
        <w:t>Psychologists are being asked to justify the use of their therapies on the basis of whether they are empirically based – established treatments with research support.  The insurance carrier may choose the mode of therapy depending on research.</w:t>
      </w:r>
    </w:p>
    <w:p w:rsidR="00AC151C" w:rsidRPr="00D36DDF" w:rsidRDefault="00AC151C" w:rsidP="00D36DDF">
      <w:pPr>
        <w:pStyle w:val="ListParagraph"/>
        <w:numPr>
          <w:ilvl w:val="0"/>
          <w:numId w:val="14"/>
        </w:numPr>
        <w:spacing w:after="0" w:afterAutospacing="0"/>
        <w:rPr>
          <w:sz w:val="24"/>
          <w:szCs w:val="24"/>
        </w:rPr>
      </w:pPr>
      <w:r w:rsidRPr="00D36DDF">
        <w:rPr>
          <w:sz w:val="24"/>
          <w:szCs w:val="24"/>
        </w:rPr>
        <w:t>Studies suggest that managed care policies are not based on scientific foundations and that patients are being deprived of adequately skilled treatment on a massive scale</w:t>
      </w:r>
    </w:p>
    <w:p w:rsidR="00F85E90" w:rsidRDefault="00F85E90" w:rsidP="00601680">
      <w:pPr>
        <w:spacing w:after="0" w:afterAutospacing="0"/>
        <w:rPr>
          <w:sz w:val="24"/>
          <w:szCs w:val="24"/>
        </w:rPr>
      </w:pPr>
    </w:p>
    <w:p w:rsidR="00601680" w:rsidRPr="001E078C" w:rsidRDefault="00601680" w:rsidP="00601680">
      <w:pPr>
        <w:spacing w:after="0" w:afterAutospacing="0"/>
        <w:rPr>
          <w:b/>
          <w:sz w:val="24"/>
          <w:szCs w:val="24"/>
        </w:rPr>
      </w:pPr>
      <w:r w:rsidRPr="001E078C">
        <w:rPr>
          <w:b/>
          <w:sz w:val="24"/>
          <w:szCs w:val="24"/>
        </w:rPr>
        <w:t>Increased appreciation for research in abnormal psych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The success of pharmacology spawned renewed interest and research into brain-</w:t>
      </w:r>
      <w:r w:rsidR="001E078C" w:rsidRPr="001E078C">
        <w:rPr>
          <w:sz w:val="24"/>
          <w:szCs w:val="24"/>
        </w:rPr>
        <w:t>behavior</w:t>
      </w:r>
      <w:r w:rsidRPr="001E078C">
        <w:rPr>
          <w:sz w:val="24"/>
          <w:szCs w:val="24"/>
        </w:rPr>
        <w:t xml:space="preserve"> relationships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Biological factors have been association with many psychological disorders such as depression, suicide, schizophrenia, learning disabilities, alcoholism and Alzheimer’s disease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The move toward empirically based treatment is one of the most visible aspects of the profession’s use of research to determine the most effective form of therapy for various disorders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Some professionals however claim that the call for empirically based treatments is biased against certain theoretical orientations like humanistic-existential and psychodynamic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80% of treatments identified as most effective are cognitive-behavioural treatments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Others state that evidence based practice is too restrictive and does not recognize clinical intuition and the dynamic basis of therapy</w:t>
      </w:r>
    </w:p>
    <w:p w:rsidR="00D36DDF" w:rsidRPr="001E078C" w:rsidRDefault="00D36DDF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The majority of disorders identified are those that can be easily measured and have a discrete but narrow symptom cluster such as phobias</w:t>
      </w:r>
      <w:r w:rsidR="006928C1" w:rsidRPr="001E078C">
        <w:rPr>
          <w:sz w:val="24"/>
          <w:szCs w:val="24"/>
        </w:rPr>
        <w:t>.  Also there are disorders that are more global and less susceptible to precise description like alienation, meaninglessness, etc.</w:t>
      </w:r>
    </w:p>
    <w:p w:rsidR="006928C1" w:rsidRDefault="006928C1" w:rsidP="00601680">
      <w:pPr>
        <w:spacing w:after="0" w:afterAutospacing="0"/>
        <w:rPr>
          <w:sz w:val="24"/>
          <w:szCs w:val="24"/>
        </w:rPr>
      </w:pPr>
    </w:p>
    <w:p w:rsidR="00601680" w:rsidRPr="001E078C" w:rsidRDefault="00601680" w:rsidP="001E078C">
      <w:pPr>
        <w:pStyle w:val="ListParagraph"/>
        <w:numPr>
          <w:ilvl w:val="0"/>
          <w:numId w:val="15"/>
        </w:numPr>
        <w:spacing w:after="0" w:afterAutospacing="0"/>
        <w:rPr>
          <w:b/>
          <w:sz w:val="24"/>
          <w:szCs w:val="24"/>
        </w:rPr>
      </w:pPr>
      <w:r w:rsidRPr="001E078C">
        <w:rPr>
          <w:b/>
          <w:sz w:val="24"/>
          <w:szCs w:val="24"/>
        </w:rPr>
        <w:t>The influence of multicultural psych</w:t>
      </w:r>
    </w:p>
    <w:p w:rsidR="001E078C" w:rsidRPr="001E078C" w:rsidRDefault="001E078C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b/>
          <w:i/>
          <w:sz w:val="24"/>
          <w:szCs w:val="24"/>
        </w:rPr>
        <w:t>Multicultural psychology</w:t>
      </w:r>
      <w:r w:rsidRPr="001E078C">
        <w:rPr>
          <w:sz w:val="24"/>
          <w:szCs w:val="24"/>
        </w:rPr>
        <w:t xml:space="preserve"> – stresses the importance of culture, race, ethnicity, gender, age, socioeconomic class, etc to understand and treat abnormal behavior</w:t>
      </w:r>
    </w:p>
    <w:p w:rsidR="001E078C" w:rsidRPr="001E078C" w:rsidRDefault="001E078C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Mental health professionals need to:</w:t>
      </w:r>
    </w:p>
    <w:p w:rsidR="001E078C" w:rsidRPr="001E078C" w:rsidRDefault="001E078C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Increase their cultural sensitivity</w:t>
      </w:r>
    </w:p>
    <w:p w:rsidR="001E078C" w:rsidRPr="001E078C" w:rsidRDefault="001E078C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Acquire knowledge of the worldviews and lifestyles of a culturally diverse population</w:t>
      </w:r>
    </w:p>
    <w:p w:rsidR="001E078C" w:rsidRPr="001E078C" w:rsidRDefault="001E078C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Develop culturally relevant therapy approaches in working with different groups</w:t>
      </w:r>
    </w:p>
    <w:p w:rsidR="001E078C" w:rsidRPr="001E078C" w:rsidRDefault="001E078C" w:rsidP="001E078C">
      <w:pPr>
        <w:pStyle w:val="ListParagraph"/>
        <w:numPr>
          <w:ilvl w:val="0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Four primary dimensions related to cultural diversity that explain how cultural forces exert their influence are:</w:t>
      </w:r>
    </w:p>
    <w:p w:rsidR="001E078C" w:rsidRPr="001E078C" w:rsidRDefault="001E078C" w:rsidP="001E078C">
      <w:pPr>
        <w:pStyle w:val="ListParagraph"/>
        <w:numPr>
          <w:ilvl w:val="1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Social conditioning</w:t>
      </w:r>
    </w:p>
    <w:p w:rsidR="001E078C" w:rsidRPr="001E078C" w:rsidRDefault="001E078C" w:rsidP="001E078C">
      <w:pPr>
        <w:pStyle w:val="ListParagraph"/>
        <w:numPr>
          <w:ilvl w:val="1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Cultural values and influences</w:t>
      </w:r>
    </w:p>
    <w:p w:rsidR="001E078C" w:rsidRPr="001E078C" w:rsidRDefault="001E078C" w:rsidP="001E078C">
      <w:pPr>
        <w:pStyle w:val="ListParagraph"/>
        <w:numPr>
          <w:ilvl w:val="1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Sociopolitical influences</w:t>
      </w:r>
    </w:p>
    <w:p w:rsidR="001E078C" w:rsidRPr="001E078C" w:rsidRDefault="001E078C" w:rsidP="001E078C">
      <w:pPr>
        <w:pStyle w:val="ListParagraph"/>
        <w:numPr>
          <w:ilvl w:val="1"/>
          <w:numId w:val="15"/>
        </w:numPr>
        <w:spacing w:after="0" w:afterAutospacing="0"/>
        <w:rPr>
          <w:sz w:val="24"/>
          <w:szCs w:val="24"/>
        </w:rPr>
      </w:pPr>
      <w:r w:rsidRPr="001E078C">
        <w:rPr>
          <w:sz w:val="24"/>
          <w:szCs w:val="24"/>
        </w:rPr>
        <w:t>Bias in diagnosis</w:t>
      </w:r>
    </w:p>
    <w:p w:rsidR="00601680" w:rsidRDefault="00601680" w:rsidP="00601680">
      <w:pPr>
        <w:spacing w:after="0" w:afterAutospacing="0"/>
        <w:rPr>
          <w:sz w:val="24"/>
          <w:szCs w:val="24"/>
        </w:rPr>
      </w:pPr>
    </w:p>
    <w:p w:rsidR="005A29E7" w:rsidRDefault="005A29E7" w:rsidP="001E078C">
      <w:pPr>
        <w:spacing w:after="0" w:afterAutospacing="0"/>
        <w:rPr>
          <w:b/>
          <w:i/>
          <w:sz w:val="24"/>
          <w:szCs w:val="24"/>
        </w:rPr>
      </w:pPr>
    </w:p>
    <w:p w:rsidR="001E078C" w:rsidRPr="001E078C" w:rsidRDefault="001E078C" w:rsidP="001E078C">
      <w:pPr>
        <w:spacing w:after="0" w:afterAutospacing="0"/>
        <w:rPr>
          <w:b/>
          <w:i/>
          <w:sz w:val="24"/>
          <w:szCs w:val="24"/>
        </w:rPr>
      </w:pPr>
      <w:r w:rsidRPr="001E078C">
        <w:rPr>
          <w:b/>
          <w:i/>
          <w:sz w:val="24"/>
          <w:szCs w:val="24"/>
        </w:rPr>
        <w:lastRenderedPageBreak/>
        <w:t>Social conditioning</w:t>
      </w:r>
    </w:p>
    <w:p w:rsidR="001E078C" w:rsidRPr="000636FB" w:rsidRDefault="001E078C" w:rsidP="000636FB">
      <w:pPr>
        <w:pStyle w:val="ListParagraph"/>
        <w:numPr>
          <w:ilvl w:val="0"/>
          <w:numId w:val="19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Our values, socialization and how we are expected to behave in fulfilling our roles have a major influence on the type of disorder we are most likely to exhibit</w:t>
      </w:r>
      <w:r w:rsidR="00E35A3F" w:rsidRPr="000636FB">
        <w:rPr>
          <w:sz w:val="24"/>
          <w:szCs w:val="24"/>
        </w:rPr>
        <w:t>, e.g. expected gender roles result in women internalizing their conflicts (resulting in anxiety and depression) and men externalizing and acting them out (resulting in drug, alcohol abuse and dependence)</w:t>
      </w:r>
    </w:p>
    <w:p w:rsidR="00E35A3F" w:rsidRDefault="00E35A3F" w:rsidP="001E078C">
      <w:pPr>
        <w:spacing w:after="0" w:afterAutospacing="0"/>
        <w:rPr>
          <w:sz w:val="24"/>
          <w:szCs w:val="24"/>
        </w:rPr>
      </w:pPr>
    </w:p>
    <w:p w:rsidR="001E078C" w:rsidRPr="000636FB" w:rsidRDefault="001E078C" w:rsidP="001E078C">
      <w:pPr>
        <w:spacing w:after="0" w:afterAutospacing="0"/>
        <w:rPr>
          <w:b/>
          <w:i/>
          <w:sz w:val="24"/>
          <w:szCs w:val="24"/>
        </w:rPr>
      </w:pPr>
      <w:r w:rsidRPr="000636FB">
        <w:rPr>
          <w:b/>
          <w:i/>
          <w:sz w:val="24"/>
          <w:szCs w:val="24"/>
        </w:rPr>
        <w:t>Cultural values and influences</w:t>
      </w:r>
    </w:p>
    <w:p w:rsidR="00E35A3F" w:rsidRPr="000636FB" w:rsidRDefault="00E35A3F" w:rsidP="000636FB">
      <w:pPr>
        <w:pStyle w:val="ListParagraph"/>
        <w:numPr>
          <w:ilvl w:val="0"/>
          <w:numId w:val="18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DSM acknowledges culture bound syndromes in other societies</w:t>
      </w:r>
    </w:p>
    <w:p w:rsidR="00E35A3F" w:rsidRPr="000636FB" w:rsidRDefault="00E35A3F" w:rsidP="000636FB">
      <w:pPr>
        <w:pStyle w:val="ListParagraph"/>
        <w:numPr>
          <w:ilvl w:val="0"/>
          <w:numId w:val="18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Among Hispanic/Latino Americans and Asian Americans experiencing physical complaints is a common and culturally accepted means of expressing psychological and emotional stress – with the belief that the physical causes emotional stress and that emotional stress will disappear once the physical illness is taken care of</w:t>
      </w:r>
    </w:p>
    <w:p w:rsidR="00E35A3F" w:rsidRPr="000636FB" w:rsidRDefault="00E35A3F" w:rsidP="000636FB">
      <w:pPr>
        <w:pStyle w:val="ListParagraph"/>
        <w:numPr>
          <w:ilvl w:val="0"/>
          <w:numId w:val="18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Mental illness among Asians is seen as a source of shame and disgrace due to their emphasis on restraint of strong feelings so they often complain of physical symptoms like headaches, fatigue, etc.</w:t>
      </w:r>
    </w:p>
    <w:p w:rsidR="00E35A3F" w:rsidRDefault="00E35A3F" w:rsidP="001E078C">
      <w:pPr>
        <w:spacing w:after="0" w:afterAutospacing="0"/>
        <w:rPr>
          <w:sz w:val="24"/>
          <w:szCs w:val="24"/>
        </w:rPr>
      </w:pPr>
    </w:p>
    <w:p w:rsidR="001E078C" w:rsidRPr="000636FB" w:rsidRDefault="00E35A3F" w:rsidP="001E078C">
      <w:pPr>
        <w:spacing w:after="0" w:afterAutospacing="0"/>
        <w:rPr>
          <w:b/>
          <w:i/>
          <w:sz w:val="24"/>
          <w:szCs w:val="24"/>
        </w:rPr>
      </w:pPr>
      <w:r w:rsidRPr="000636FB">
        <w:rPr>
          <w:b/>
          <w:i/>
          <w:sz w:val="24"/>
          <w:szCs w:val="24"/>
        </w:rPr>
        <w:t>S</w:t>
      </w:r>
      <w:r w:rsidR="001E078C" w:rsidRPr="000636FB">
        <w:rPr>
          <w:b/>
          <w:i/>
          <w:sz w:val="24"/>
          <w:szCs w:val="24"/>
        </w:rPr>
        <w:t>ociopolitical influences</w:t>
      </w:r>
    </w:p>
    <w:p w:rsidR="00E35A3F" w:rsidRPr="000636FB" w:rsidRDefault="00E35A3F" w:rsidP="000636FB">
      <w:pPr>
        <w:pStyle w:val="ListParagraph"/>
        <w:numPr>
          <w:ilvl w:val="0"/>
          <w:numId w:val="17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Due to a history of prejudice, racism and discrimination, many minorities have adopted various behaviours which may be defined as abnormal of deviant, but which are important for survival in a racist society</w:t>
      </w:r>
    </w:p>
    <w:p w:rsidR="00E35A3F" w:rsidRPr="000636FB" w:rsidRDefault="00E35A3F" w:rsidP="000636FB">
      <w:pPr>
        <w:pStyle w:val="ListParagraph"/>
        <w:numPr>
          <w:ilvl w:val="0"/>
          <w:numId w:val="17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For example, the distrustful or paranoid orientation of blacks in a racist society may reflect survival skills and accurate reality testing</w:t>
      </w:r>
    </w:p>
    <w:p w:rsidR="00E35A3F" w:rsidRPr="000636FB" w:rsidRDefault="00E35A3F" w:rsidP="000636FB">
      <w:pPr>
        <w:pStyle w:val="ListParagraph"/>
        <w:numPr>
          <w:ilvl w:val="0"/>
          <w:numId w:val="17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Certain behaviours need to be evaluated not only by an absolute standard but also by sociopolitical context in which they arise</w:t>
      </w:r>
    </w:p>
    <w:p w:rsidR="00E35A3F" w:rsidRDefault="00E35A3F" w:rsidP="001E078C">
      <w:pPr>
        <w:spacing w:after="0" w:afterAutospacing="0"/>
        <w:rPr>
          <w:sz w:val="24"/>
          <w:szCs w:val="24"/>
        </w:rPr>
      </w:pPr>
    </w:p>
    <w:p w:rsidR="00446A8C" w:rsidRPr="000636FB" w:rsidRDefault="001E078C" w:rsidP="001E078C">
      <w:pPr>
        <w:spacing w:after="0" w:afterAutospacing="0"/>
        <w:rPr>
          <w:b/>
          <w:i/>
          <w:sz w:val="24"/>
          <w:szCs w:val="24"/>
        </w:rPr>
      </w:pPr>
      <w:r w:rsidRPr="000636FB">
        <w:rPr>
          <w:b/>
          <w:i/>
          <w:sz w:val="24"/>
          <w:szCs w:val="24"/>
        </w:rPr>
        <w:t>Bias in diagnosis</w:t>
      </w:r>
    </w:p>
    <w:p w:rsidR="00E35A3F" w:rsidRPr="000636FB" w:rsidRDefault="00E35A3F" w:rsidP="000636FB">
      <w:pPr>
        <w:pStyle w:val="ListParagraph"/>
        <w:numPr>
          <w:ilvl w:val="0"/>
          <w:numId w:val="16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The mental health professional is not immune to inheriting the prejudicial attitudes, biases and stereotypes of the larger society.</w:t>
      </w:r>
    </w:p>
    <w:p w:rsidR="00E35A3F" w:rsidRPr="000636FB" w:rsidRDefault="000636FB" w:rsidP="000636FB">
      <w:pPr>
        <w:pStyle w:val="ListParagraph"/>
        <w:numPr>
          <w:ilvl w:val="0"/>
          <w:numId w:val="16"/>
        </w:numPr>
        <w:spacing w:after="0" w:afterAutospacing="0"/>
        <w:rPr>
          <w:sz w:val="24"/>
          <w:szCs w:val="24"/>
        </w:rPr>
      </w:pPr>
      <w:r>
        <w:rPr>
          <w:sz w:val="24"/>
          <w:szCs w:val="24"/>
        </w:rPr>
        <w:t>Source</w:t>
      </w:r>
      <w:r w:rsidR="00E35A3F" w:rsidRPr="000636FB">
        <w:rPr>
          <w:sz w:val="24"/>
          <w:szCs w:val="24"/>
        </w:rPr>
        <w:t xml:space="preserve"> of </w:t>
      </w:r>
      <w:r w:rsidRPr="000636FB">
        <w:rPr>
          <w:sz w:val="24"/>
          <w:szCs w:val="24"/>
        </w:rPr>
        <w:t>bias:</w:t>
      </w:r>
    </w:p>
    <w:p w:rsidR="000636FB" w:rsidRDefault="000636FB" w:rsidP="000636FB">
      <w:pPr>
        <w:pStyle w:val="ListParagraph"/>
        <w:numPr>
          <w:ilvl w:val="1"/>
          <w:numId w:val="16"/>
        </w:numPr>
        <w:spacing w:after="0" w:afterAutospacing="0"/>
        <w:rPr>
          <w:sz w:val="24"/>
          <w:szCs w:val="24"/>
        </w:rPr>
      </w:pPr>
      <w:r w:rsidRPr="000636FB">
        <w:rPr>
          <w:b/>
          <w:i/>
          <w:sz w:val="24"/>
          <w:szCs w:val="24"/>
        </w:rPr>
        <w:t>Overpathologizing</w:t>
      </w:r>
      <w:r w:rsidRPr="000636FB">
        <w:rPr>
          <w:sz w:val="24"/>
          <w:szCs w:val="24"/>
        </w:rPr>
        <w:t xml:space="preserve"> – to exaggerate he severity of disorders – done especially among clients from particular socioeconomic, racial, or ethnic groups whose cultural values or lifestyles differ from the clinician’s own.  Occurs mostly in African Americans, Hispanic Americans and women.</w:t>
      </w:r>
    </w:p>
    <w:p w:rsidR="000636FB" w:rsidRDefault="000636FB" w:rsidP="000636FB">
      <w:pPr>
        <w:spacing w:after="0" w:afterAutospacing="0"/>
        <w:rPr>
          <w:sz w:val="24"/>
          <w:szCs w:val="24"/>
        </w:rPr>
      </w:pPr>
    </w:p>
    <w:p w:rsidR="000636FB" w:rsidRPr="000636FB" w:rsidRDefault="000636FB" w:rsidP="000636FB">
      <w:pPr>
        <w:spacing w:after="0" w:afterAutospacing="0"/>
        <w:rPr>
          <w:b/>
          <w:i/>
          <w:sz w:val="24"/>
          <w:szCs w:val="24"/>
        </w:rPr>
      </w:pPr>
      <w:r w:rsidRPr="000636FB">
        <w:rPr>
          <w:b/>
          <w:i/>
          <w:sz w:val="24"/>
          <w:szCs w:val="24"/>
        </w:rPr>
        <w:t>Implications</w:t>
      </w:r>
    </w:p>
    <w:p w:rsidR="000636FB" w:rsidRPr="000636FB" w:rsidRDefault="000636FB" w:rsidP="000636FB">
      <w:pPr>
        <w:pStyle w:val="ListParagraph"/>
        <w:numPr>
          <w:ilvl w:val="0"/>
          <w:numId w:val="20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Abnormal psychology is complex and heavily influenced by the tenor of the times</w:t>
      </w:r>
    </w:p>
    <w:p w:rsidR="000636FB" w:rsidRPr="000636FB" w:rsidRDefault="000636FB" w:rsidP="000636FB">
      <w:pPr>
        <w:pStyle w:val="ListParagraph"/>
        <w:numPr>
          <w:ilvl w:val="0"/>
          <w:numId w:val="20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No model is equally applicable to all situations, problems and populations so it is wise not to become rigidly attached to one model only</w:t>
      </w:r>
    </w:p>
    <w:p w:rsidR="000636FB" w:rsidRPr="000636FB" w:rsidRDefault="000636FB" w:rsidP="000636FB">
      <w:pPr>
        <w:pStyle w:val="ListParagraph"/>
        <w:numPr>
          <w:ilvl w:val="0"/>
          <w:numId w:val="20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 xml:space="preserve">Most psychologists believe that mental illness stems from a combination </w:t>
      </w:r>
      <w:r w:rsidR="00BF1960">
        <w:rPr>
          <w:sz w:val="24"/>
          <w:szCs w:val="24"/>
        </w:rPr>
        <w:t>o</w:t>
      </w:r>
      <w:r w:rsidRPr="000636FB">
        <w:rPr>
          <w:sz w:val="24"/>
          <w:szCs w:val="24"/>
        </w:rPr>
        <w:t>f biological, psychological, societal and environmental factors</w:t>
      </w:r>
    </w:p>
    <w:p w:rsidR="000636FB" w:rsidRPr="000636FB" w:rsidRDefault="000636FB" w:rsidP="000636FB">
      <w:pPr>
        <w:pStyle w:val="ListParagraph"/>
        <w:numPr>
          <w:ilvl w:val="0"/>
          <w:numId w:val="20"/>
        </w:numPr>
        <w:spacing w:after="0" w:afterAutospacing="0"/>
        <w:rPr>
          <w:sz w:val="24"/>
          <w:szCs w:val="24"/>
        </w:rPr>
      </w:pPr>
      <w:r w:rsidRPr="000636FB">
        <w:rPr>
          <w:sz w:val="24"/>
          <w:szCs w:val="24"/>
        </w:rPr>
        <w:t>The multipath model explains the complex interaction of the above and other factors that must all be considered in explaining and treating mental disorders.</w:t>
      </w:r>
    </w:p>
    <w:sectPr w:rsidR="000636FB" w:rsidRPr="000636FB" w:rsidSect="00F206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B1AF4"/>
    <w:multiLevelType w:val="hybridMultilevel"/>
    <w:tmpl w:val="5232B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D5108"/>
    <w:multiLevelType w:val="hybridMultilevel"/>
    <w:tmpl w:val="B79E9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128A1"/>
    <w:multiLevelType w:val="hybridMultilevel"/>
    <w:tmpl w:val="DD0A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D58ED"/>
    <w:multiLevelType w:val="hybridMultilevel"/>
    <w:tmpl w:val="97A89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652306"/>
    <w:multiLevelType w:val="hybridMultilevel"/>
    <w:tmpl w:val="9FECB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740EE"/>
    <w:multiLevelType w:val="hybridMultilevel"/>
    <w:tmpl w:val="42F2A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71B85"/>
    <w:multiLevelType w:val="hybridMultilevel"/>
    <w:tmpl w:val="E5EC2B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9542AB"/>
    <w:multiLevelType w:val="hybridMultilevel"/>
    <w:tmpl w:val="7A92A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101A75"/>
    <w:multiLevelType w:val="hybridMultilevel"/>
    <w:tmpl w:val="7CC63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9B3A72"/>
    <w:multiLevelType w:val="hybridMultilevel"/>
    <w:tmpl w:val="D5D4A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844152"/>
    <w:multiLevelType w:val="hybridMultilevel"/>
    <w:tmpl w:val="637E5B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52E0FF8"/>
    <w:multiLevelType w:val="hybridMultilevel"/>
    <w:tmpl w:val="A978D3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9B6B68"/>
    <w:multiLevelType w:val="hybridMultilevel"/>
    <w:tmpl w:val="152CB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6B20F02"/>
    <w:multiLevelType w:val="hybridMultilevel"/>
    <w:tmpl w:val="0B3C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5947C6"/>
    <w:multiLevelType w:val="hybridMultilevel"/>
    <w:tmpl w:val="80D6F1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E896036"/>
    <w:multiLevelType w:val="hybridMultilevel"/>
    <w:tmpl w:val="6998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AB4E61"/>
    <w:multiLevelType w:val="hybridMultilevel"/>
    <w:tmpl w:val="4A26F3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72F0619"/>
    <w:multiLevelType w:val="hybridMultilevel"/>
    <w:tmpl w:val="32CE8E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AB96D9C"/>
    <w:multiLevelType w:val="hybridMultilevel"/>
    <w:tmpl w:val="6CFC6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B006C7"/>
    <w:multiLevelType w:val="hybridMultilevel"/>
    <w:tmpl w:val="69F8C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12"/>
  </w:num>
  <w:num w:numId="5">
    <w:abstractNumId w:val="14"/>
  </w:num>
  <w:num w:numId="6">
    <w:abstractNumId w:val="6"/>
  </w:num>
  <w:num w:numId="7">
    <w:abstractNumId w:val="17"/>
  </w:num>
  <w:num w:numId="8">
    <w:abstractNumId w:val="16"/>
  </w:num>
  <w:num w:numId="9">
    <w:abstractNumId w:val="2"/>
  </w:num>
  <w:num w:numId="10">
    <w:abstractNumId w:val="5"/>
  </w:num>
  <w:num w:numId="11">
    <w:abstractNumId w:val="19"/>
  </w:num>
  <w:num w:numId="12">
    <w:abstractNumId w:val="3"/>
  </w:num>
  <w:num w:numId="13">
    <w:abstractNumId w:val="1"/>
  </w:num>
  <w:num w:numId="14">
    <w:abstractNumId w:val="8"/>
  </w:num>
  <w:num w:numId="15">
    <w:abstractNumId w:val="7"/>
  </w:num>
  <w:num w:numId="16">
    <w:abstractNumId w:val="18"/>
  </w:num>
  <w:num w:numId="17">
    <w:abstractNumId w:val="13"/>
  </w:num>
  <w:num w:numId="18">
    <w:abstractNumId w:val="0"/>
  </w:num>
  <w:num w:numId="19">
    <w:abstractNumId w:val="1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B82"/>
    <w:rsid w:val="000636FB"/>
    <w:rsid w:val="0015079F"/>
    <w:rsid w:val="001E078C"/>
    <w:rsid w:val="00295D0E"/>
    <w:rsid w:val="002C3DFE"/>
    <w:rsid w:val="003E2943"/>
    <w:rsid w:val="00446A8C"/>
    <w:rsid w:val="00452B77"/>
    <w:rsid w:val="005A29E7"/>
    <w:rsid w:val="00601680"/>
    <w:rsid w:val="006365B0"/>
    <w:rsid w:val="006928C1"/>
    <w:rsid w:val="006A3B82"/>
    <w:rsid w:val="00751266"/>
    <w:rsid w:val="00A153A6"/>
    <w:rsid w:val="00A87AB3"/>
    <w:rsid w:val="00AB1C85"/>
    <w:rsid w:val="00AC151C"/>
    <w:rsid w:val="00BF1960"/>
    <w:rsid w:val="00C474E6"/>
    <w:rsid w:val="00C83A47"/>
    <w:rsid w:val="00CB2167"/>
    <w:rsid w:val="00D36DDF"/>
    <w:rsid w:val="00E35A3F"/>
    <w:rsid w:val="00F2068D"/>
    <w:rsid w:val="00F85E90"/>
    <w:rsid w:val="00FF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4DAD08-C9D0-4E56-89F5-F598E55C4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6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D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2436</Words>
  <Characters>13891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Liz</Company>
  <LinksUpToDate>false</LinksUpToDate>
  <CharactersWithSpaces>16295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</dc:creator>
  <cp:keywords/>
  <dc:description/>
  <cp:lastModifiedBy>Martie</cp:lastModifiedBy>
  <cp:revision>2</cp:revision>
  <dcterms:created xsi:type="dcterms:W3CDTF">2016-02-13T14:27:00Z</dcterms:created>
  <dcterms:modified xsi:type="dcterms:W3CDTF">2016-02-13T14:27:00Z</dcterms:modified>
</cp:coreProperties>
</file>