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7FBE" w:rsidRPr="00F24805" w:rsidRDefault="00413EA9">
      <w:pPr>
        <w:rPr>
          <w:rFonts w:ascii="Century Gothic" w:hAnsi="Century Gothic"/>
          <w:b/>
          <w:sz w:val="48"/>
          <w:szCs w:val="48"/>
          <w:lang w:val="en-US"/>
        </w:rPr>
      </w:pPr>
      <w:r w:rsidRPr="00F24805">
        <w:rPr>
          <w:rFonts w:ascii="Century Gothic" w:hAnsi="Century Gothic"/>
          <w:b/>
          <w:sz w:val="48"/>
          <w:szCs w:val="48"/>
          <w:lang w:val="en-US"/>
        </w:rPr>
        <w:t>MN</w:t>
      </w:r>
      <w:r w:rsidR="00CC503B">
        <w:rPr>
          <w:rFonts w:ascii="Century Gothic" w:hAnsi="Century Gothic"/>
          <w:b/>
          <w:sz w:val="48"/>
          <w:szCs w:val="48"/>
          <w:lang w:val="en-US"/>
        </w:rPr>
        <w:t>P</w:t>
      </w:r>
      <w:r w:rsidRPr="00F24805">
        <w:rPr>
          <w:rFonts w:ascii="Century Gothic" w:hAnsi="Century Gothic"/>
          <w:b/>
          <w:sz w:val="48"/>
          <w:szCs w:val="48"/>
          <w:lang w:val="en-US"/>
        </w:rPr>
        <w:t xml:space="preserve"> 2601 </w:t>
      </w:r>
      <w:r w:rsidR="00CC503B">
        <w:rPr>
          <w:rFonts w:ascii="Century Gothic" w:hAnsi="Century Gothic"/>
          <w:b/>
          <w:sz w:val="48"/>
          <w:szCs w:val="48"/>
          <w:lang w:val="en-US"/>
        </w:rPr>
        <w:t>Purchasing Management</w:t>
      </w:r>
    </w:p>
    <w:p w:rsidR="00413EA9" w:rsidRPr="00F24805" w:rsidRDefault="00C720CB">
      <w:pPr>
        <w:rPr>
          <w:rFonts w:ascii="Century Gothic" w:hAnsi="Century Gothic"/>
          <w:b/>
          <w:sz w:val="40"/>
          <w:szCs w:val="40"/>
          <w:lang w:val="en-US"/>
        </w:rPr>
      </w:pPr>
      <w:r>
        <w:rPr>
          <w:rFonts w:ascii="Century Gothic" w:hAnsi="Century Gothic"/>
          <w:b/>
          <w:sz w:val="40"/>
          <w:szCs w:val="40"/>
          <w:lang w:val="en-US"/>
        </w:rPr>
        <w:t xml:space="preserve">Chapter 2: The task of purchasing and supply management </w:t>
      </w:r>
    </w:p>
    <w:p w:rsidR="00C708CC" w:rsidRDefault="008E7F22" w:rsidP="0070734F">
      <w:pPr>
        <w:pStyle w:val="NoSpacing"/>
        <w:rPr>
          <w:rFonts w:ascii="Century Gothic" w:hAnsi="Century Gothic"/>
          <w:lang w:val="en-US"/>
        </w:rPr>
      </w:pPr>
      <w:r>
        <w:rPr>
          <w:rFonts w:ascii="Century Gothic" w:hAnsi="Century Gothic"/>
          <w:lang w:val="en-US"/>
        </w:rPr>
        <w:t xml:space="preserve"> </w:t>
      </w:r>
      <w:r w:rsidR="00C720CB">
        <w:rPr>
          <w:rFonts w:ascii="Century Gothic" w:hAnsi="Century Gothic"/>
          <w:lang w:val="en-US"/>
        </w:rPr>
        <w:t xml:space="preserve">Supply management is the process of planning, implementing, evaluating and controlling strategic and operational purchasing Decisions for directing all activities of the purchasing function toward opportunities consistent </w:t>
      </w:r>
      <w:proofErr w:type="gramStart"/>
      <w:r w:rsidR="00C720CB">
        <w:rPr>
          <w:rFonts w:ascii="Century Gothic" w:hAnsi="Century Gothic"/>
          <w:lang w:val="en-US"/>
        </w:rPr>
        <w:t>With</w:t>
      </w:r>
      <w:proofErr w:type="gramEnd"/>
      <w:r w:rsidR="00C720CB">
        <w:rPr>
          <w:rFonts w:ascii="Century Gothic" w:hAnsi="Century Gothic"/>
          <w:lang w:val="en-US"/>
        </w:rPr>
        <w:t xml:space="preserve"> the firm’s long-term goals.</w:t>
      </w:r>
    </w:p>
    <w:p w:rsidR="00C720CB" w:rsidRDefault="00C720CB" w:rsidP="0070734F">
      <w:pPr>
        <w:pStyle w:val="NoSpacing"/>
        <w:rPr>
          <w:rFonts w:ascii="Century Gothic" w:hAnsi="Century Gothic"/>
          <w:lang w:val="en-US"/>
        </w:rPr>
      </w:pPr>
    </w:p>
    <w:p w:rsidR="00C720CB" w:rsidRDefault="00C720CB" w:rsidP="0070734F">
      <w:pPr>
        <w:pStyle w:val="NoSpacing"/>
        <w:rPr>
          <w:rFonts w:ascii="Century Gothic" w:hAnsi="Century Gothic"/>
          <w:b/>
          <w:lang w:val="en-US"/>
        </w:rPr>
      </w:pPr>
      <w:r>
        <w:rPr>
          <w:rFonts w:ascii="Century Gothic" w:hAnsi="Century Gothic"/>
          <w:b/>
          <w:lang w:val="en-US"/>
        </w:rPr>
        <w:t>Purchasing and supply management as part of business management</w:t>
      </w:r>
    </w:p>
    <w:p w:rsidR="00C720CB" w:rsidRDefault="00C720CB" w:rsidP="0070734F">
      <w:pPr>
        <w:pStyle w:val="NoSpacing"/>
        <w:rPr>
          <w:rFonts w:ascii="Century Gothic" w:hAnsi="Century Gothic"/>
          <w:lang w:val="en-US"/>
        </w:rPr>
      </w:pPr>
      <w:r w:rsidRPr="00C720CB">
        <w:rPr>
          <w:rFonts w:ascii="Century Gothic" w:hAnsi="Century Gothic"/>
          <w:lang w:val="en-US"/>
        </w:rPr>
        <w:t>Executed as an integrated part of the firm’</w:t>
      </w:r>
      <w:r>
        <w:rPr>
          <w:rFonts w:ascii="Century Gothic" w:hAnsi="Century Gothic"/>
          <w:lang w:val="en-US"/>
        </w:rPr>
        <w:t>s broader management.</w:t>
      </w:r>
    </w:p>
    <w:p w:rsidR="00C720CB" w:rsidRDefault="00C720CB" w:rsidP="0070734F">
      <w:pPr>
        <w:pStyle w:val="NoSpacing"/>
        <w:rPr>
          <w:rFonts w:ascii="Century Gothic" w:hAnsi="Century Gothic"/>
          <w:lang w:val="en-US"/>
        </w:rPr>
      </w:pPr>
    </w:p>
    <w:p w:rsidR="00C720CB" w:rsidRDefault="00C720CB" w:rsidP="0070734F">
      <w:pPr>
        <w:pStyle w:val="NoSpacing"/>
        <w:rPr>
          <w:rFonts w:ascii="Century Gothic" w:hAnsi="Century Gothic"/>
          <w:lang w:val="en-US"/>
        </w:rPr>
      </w:pPr>
      <w:r>
        <w:rPr>
          <w:rFonts w:ascii="Century Gothic" w:hAnsi="Century Gothic"/>
          <w:lang w:val="en-US"/>
        </w:rPr>
        <w:t>Purchasing and supply planning his style of offence general planning, mainly because the continuous flow of raw materials, materials, components and services is of strategic importance to the enterprise.</w:t>
      </w:r>
    </w:p>
    <w:p w:rsidR="00C720CB" w:rsidRDefault="00C720CB" w:rsidP="0070734F">
      <w:pPr>
        <w:pStyle w:val="NoSpacing"/>
        <w:rPr>
          <w:rFonts w:ascii="Century Gothic" w:hAnsi="Century Gothic"/>
          <w:lang w:val="en-US"/>
        </w:rPr>
      </w:pPr>
    </w:p>
    <w:p w:rsidR="00C720CB" w:rsidRDefault="00C720CB" w:rsidP="0070734F">
      <w:pPr>
        <w:pStyle w:val="NoSpacing"/>
        <w:rPr>
          <w:rFonts w:ascii="Century Gothic" w:hAnsi="Century Gothic"/>
          <w:lang w:val="en-US"/>
        </w:rPr>
      </w:pPr>
      <w:r>
        <w:rPr>
          <w:rFonts w:ascii="Century Gothic" w:hAnsi="Century Gothic"/>
          <w:lang w:val="en-US"/>
        </w:rPr>
        <w:t>The organizational structure of the purchasing and supply function should be aimed mainly at linking into the firm’s overall structure in the most effective way.</w:t>
      </w:r>
    </w:p>
    <w:p w:rsidR="00C720CB" w:rsidRDefault="00C720CB" w:rsidP="0070734F">
      <w:pPr>
        <w:pStyle w:val="NoSpacing"/>
        <w:rPr>
          <w:rFonts w:ascii="Century Gothic" w:hAnsi="Century Gothic"/>
          <w:lang w:val="en-US"/>
        </w:rPr>
      </w:pPr>
    </w:p>
    <w:p w:rsidR="00C720CB" w:rsidRDefault="00C720CB" w:rsidP="0070734F">
      <w:pPr>
        <w:pStyle w:val="NoSpacing"/>
        <w:rPr>
          <w:rFonts w:ascii="Century Gothic" w:hAnsi="Century Gothic"/>
          <w:lang w:val="en-US"/>
        </w:rPr>
      </w:pPr>
      <w:r>
        <w:rPr>
          <w:rFonts w:ascii="Century Gothic" w:hAnsi="Century Gothic"/>
          <w:lang w:val="en-US"/>
        </w:rPr>
        <w:t>The firms P&amp;S function should be compatible with the firm’s organizational structure.</w:t>
      </w:r>
    </w:p>
    <w:p w:rsidR="00C720CB" w:rsidRDefault="00C720CB" w:rsidP="0070734F">
      <w:pPr>
        <w:pStyle w:val="NoSpacing"/>
        <w:rPr>
          <w:rFonts w:ascii="Century Gothic" w:hAnsi="Century Gothic"/>
          <w:lang w:val="en-US"/>
        </w:rPr>
      </w:pPr>
    </w:p>
    <w:p w:rsidR="00C720CB" w:rsidRDefault="00C720CB" w:rsidP="0070734F">
      <w:pPr>
        <w:pStyle w:val="NoSpacing"/>
        <w:rPr>
          <w:rFonts w:ascii="Century Gothic" w:hAnsi="Century Gothic"/>
          <w:lang w:val="en-US"/>
        </w:rPr>
      </w:pPr>
      <w:r>
        <w:rPr>
          <w:rFonts w:ascii="Century Gothic" w:hAnsi="Century Gothic"/>
          <w:lang w:val="en-US"/>
        </w:rPr>
        <w:t>P&amp;S coordination should be ended harmonizing and the lining the activities of the P &amp; S function with those of other business functions.</w:t>
      </w:r>
    </w:p>
    <w:p w:rsidR="00C720CB" w:rsidRDefault="00C720CB" w:rsidP="0070734F">
      <w:pPr>
        <w:pStyle w:val="NoSpacing"/>
        <w:rPr>
          <w:rFonts w:ascii="Century Gothic" w:hAnsi="Century Gothic"/>
          <w:lang w:val="en-US"/>
        </w:rPr>
      </w:pPr>
    </w:p>
    <w:p w:rsidR="00C720CB" w:rsidRDefault="00C720CB" w:rsidP="0070734F">
      <w:pPr>
        <w:pStyle w:val="NoSpacing"/>
        <w:rPr>
          <w:rFonts w:ascii="Century Gothic" w:hAnsi="Century Gothic"/>
          <w:lang w:val="en-US"/>
        </w:rPr>
      </w:pPr>
      <w:r>
        <w:rPr>
          <w:rFonts w:ascii="Century Gothic" w:hAnsi="Century Gothic"/>
          <w:lang w:val="en-US"/>
        </w:rPr>
        <w:t>Control is that in element of management which ensures the activities are executed according to plan.</w:t>
      </w:r>
    </w:p>
    <w:p w:rsidR="00C720CB" w:rsidRDefault="00C720CB" w:rsidP="0070734F">
      <w:pPr>
        <w:pStyle w:val="NoSpacing"/>
        <w:rPr>
          <w:rFonts w:ascii="Century Gothic" w:hAnsi="Century Gothic"/>
          <w:lang w:val="en-US"/>
        </w:rPr>
      </w:pPr>
    </w:p>
    <w:p w:rsidR="00C720CB" w:rsidRDefault="00C720CB" w:rsidP="0070734F">
      <w:pPr>
        <w:pStyle w:val="NoSpacing"/>
        <w:rPr>
          <w:rFonts w:ascii="Century Gothic" w:hAnsi="Century Gothic"/>
          <w:lang w:val="en-US"/>
        </w:rPr>
      </w:pPr>
    </w:p>
    <w:p w:rsidR="00330C96" w:rsidRDefault="00E550D8" w:rsidP="0070734F">
      <w:pPr>
        <w:pStyle w:val="NoSpacing"/>
        <w:rPr>
          <w:rFonts w:ascii="Century Gothic" w:hAnsi="Century Gothic"/>
          <w:b/>
          <w:lang w:val="en-US"/>
        </w:rPr>
      </w:pPr>
      <w:r>
        <w:rPr>
          <w:rFonts w:ascii="Century Gothic" w:hAnsi="Century Gothic"/>
          <w:b/>
          <w:lang w:val="en-US"/>
        </w:rPr>
        <w:t>Planning for purchasing and supply management</w:t>
      </w:r>
    </w:p>
    <w:p w:rsidR="00E550D8" w:rsidRDefault="00E550D8" w:rsidP="0070734F">
      <w:pPr>
        <w:pStyle w:val="NoSpacing"/>
        <w:rPr>
          <w:rFonts w:ascii="Century Gothic" w:hAnsi="Century Gothic"/>
          <w:b/>
          <w:lang w:val="en-US"/>
        </w:rPr>
      </w:pPr>
    </w:p>
    <w:p w:rsidR="00E550D8" w:rsidRDefault="00E550D8" w:rsidP="0070734F">
      <w:pPr>
        <w:pStyle w:val="NoSpacing"/>
        <w:rPr>
          <w:rFonts w:ascii="Century Gothic" w:hAnsi="Century Gothic"/>
          <w:lang w:val="en-US"/>
        </w:rPr>
      </w:pPr>
      <w:r>
        <w:rPr>
          <w:rFonts w:ascii="Century Gothic" w:hAnsi="Century Gothic"/>
          <w:b/>
          <w:i/>
          <w:lang w:val="en-US"/>
        </w:rPr>
        <w:t xml:space="preserve">The nature of purchasing and supply planning </w:t>
      </w:r>
    </w:p>
    <w:p w:rsidR="00E550D8" w:rsidRDefault="00E550D8" w:rsidP="0070734F">
      <w:pPr>
        <w:pStyle w:val="NoSpacing"/>
        <w:rPr>
          <w:rFonts w:ascii="Century Gothic" w:hAnsi="Century Gothic"/>
          <w:lang w:val="en-US"/>
        </w:rPr>
      </w:pPr>
      <w:r>
        <w:rPr>
          <w:rFonts w:ascii="Century Gothic" w:hAnsi="Century Gothic"/>
          <w:lang w:val="en-US"/>
        </w:rPr>
        <w:t>P &amp; S planning is the first responsibility of P &amp; S management. At the task can only be executed after the planning task has been completed.</w:t>
      </w:r>
    </w:p>
    <w:p w:rsidR="00E550D8" w:rsidRDefault="00E550D8" w:rsidP="0070734F">
      <w:pPr>
        <w:pStyle w:val="NoSpacing"/>
        <w:rPr>
          <w:rFonts w:ascii="Century Gothic" w:hAnsi="Century Gothic"/>
          <w:lang w:val="en-US"/>
        </w:rPr>
      </w:pPr>
    </w:p>
    <w:p w:rsidR="00E550D8" w:rsidRDefault="00E550D8" w:rsidP="0070734F">
      <w:pPr>
        <w:pStyle w:val="NoSpacing"/>
        <w:rPr>
          <w:rFonts w:ascii="Century Gothic" w:hAnsi="Century Gothic"/>
          <w:lang w:val="en-US"/>
        </w:rPr>
      </w:pPr>
      <w:r>
        <w:rPr>
          <w:rFonts w:ascii="Century Gothic" w:hAnsi="Century Gothic"/>
          <w:lang w:val="en-US"/>
        </w:rPr>
        <w:t xml:space="preserve">The following general factors headed to what is called the ‘resource crisis’ which has made P &amp; S planning increasingly more crucial over the past two decades: </w:t>
      </w:r>
    </w:p>
    <w:p w:rsidR="00E550D8" w:rsidRDefault="00E550D8" w:rsidP="0070734F">
      <w:pPr>
        <w:pStyle w:val="NoSpacing"/>
        <w:rPr>
          <w:rFonts w:ascii="Century Gothic" w:hAnsi="Century Gothic"/>
          <w:lang w:val="en-US"/>
        </w:rPr>
      </w:pPr>
    </w:p>
    <w:p w:rsidR="00E550D8" w:rsidRDefault="00E550D8" w:rsidP="00E550D8">
      <w:pPr>
        <w:pStyle w:val="NoSpacing"/>
        <w:numPr>
          <w:ilvl w:val="0"/>
          <w:numId w:val="23"/>
        </w:numPr>
        <w:rPr>
          <w:rFonts w:ascii="Century Gothic" w:hAnsi="Century Gothic"/>
          <w:lang w:val="en-US"/>
        </w:rPr>
      </w:pPr>
      <w:r>
        <w:rPr>
          <w:rFonts w:ascii="Century Gothic" w:hAnsi="Century Gothic"/>
          <w:lang w:val="en-US"/>
        </w:rPr>
        <w:t>Energy crisis</w:t>
      </w:r>
    </w:p>
    <w:p w:rsidR="00E550D8" w:rsidRDefault="00E550D8" w:rsidP="00E550D8">
      <w:pPr>
        <w:pStyle w:val="NoSpacing"/>
        <w:numPr>
          <w:ilvl w:val="0"/>
          <w:numId w:val="23"/>
        </w:numPr>
        <w:rPr>
          <w:rFonts w:ascii="Century Gothic" w:hAnsi="Century Gothic"/>
          <w:lang w:val="en-US"/>
        </w:rPr>
      </w:pPr>
      <w:r>
        <w:rPr>
          <w:rFonts w:ascii="Century Gothic" w:hAnsi="Century Gothic"/>
          <w:lang w:val="en-US"/>
        </w:rPr>
        <w:t>Scramble for commodities</w:t>
      </w:r>
    </w:p>
    <w:p w:rsidR="00E550D8" w:rsidRDefault="00E550D8" w:rsidP="00E550D8">
      <w:pPr>
        <w:pStyle w:val="NoSpacing"/>
        <w:numPr>
          <w:ilvl w:val="0"/>
          <w:numId w:val="23"/>
        </w:numPr>
        <w:rPr>
          <w:rFonts w:ascii="Century Gothic" w:hAnsi="Century Gothic"/>
          <w:lang w:val="en-US"/>
        </w:rPr>
      </w:pPr>
      <w:r>
        <w:rPr>
          <w:rFonts w:ascii="Century Gothic" w:hAnsi="Century Gothic"/>
          <w:lang w:val="en-US"/>
        </w:rPr>
        <w:t xml:space="preserve">Shortages or </w:t>
      </w:r>
      <w:proofErr w:type="spellStart"/>
      <w:r>
        <w:rPr>
          <w:rFonts w:ascii="Century Gothic" w:hAnsi="Century Gothic"/>
          <w:lang w:val="en-US"/>
        </w:rPr>
        <w:t>semi finished</w:t>
      </w:r>
      <w:proofErr w:type="spellEnd"/>
      <w:r>
        <w:rPr>
          <w:rFonts w:ascii="Century Gothic" w:hAnsi="Century Gothic"/>
          <w:lang w:val="en-US"/>
        </w:rPr>
        <w:t xml:space="preserve"> products</w:t>
      </w:r>
    </w:p>
    <w:p w:rsidR="00E550D8" w:rsidRDefault="00E550D8" w:rsidP="00E550D8">
      <w:pPr>
        <w:pStyle w:val="NoSpacing"/>
        <w:numPr>
          <w:ilvl w:val="0"/>
          <w:numId w:val="23"/>
        </w:numPr>
        <w:rPr>
          <w:rFonts w:ascii="Century Gothic" w:hAnsi="Century Gothic"/>
          <w:lang w:val="en-US"/>
        </w:rPr>
      </w:pPr>
      <w:r>
        <w:rPr>
          <w:rFonts w:ascii="Century Gothic" w:hAnsi="Century Gothic"/>
          <w:lang w:val="en-US"/>
        </w:rPr>
        <w:t>Inflation</w:t>
      </w:r>
    </w:p>
    <w:p w:rsidR="00E550D8" w:rsidRDefault="00E550D8" w:rsidP="00E550D8">
      <w:pPr>
        <w:pStyle w:val="NoSpacing"/>
        <w:numPr>
          <w:ilvl w:val="0"/>
          <w:numId w:val="23"/>
        </w:numPr>
        <w:rPr>
          <w:rFonts w:ascii="Century Gothic" w:hAnsi="Century Gothic"/>
          <w:lang w:val="en-US"/>
        </w:rPr>
      </w:pPr>
      <w:r>
        <w:rPr>
          <w:rFonts w:ascii="Century Gothic" w:hAnsi="Century Gothic"/>
          <w:lang w:val="en-US"/>
        </w:rPr>
        <w:t>Fluctuating exchange rates</w:t>
      </w:r>
    </w:p>
    <w:p w:rsidR="00E550D8" w:rsidRDefault="00E550D8" w:rsidP="00E550D8">
      <w:pPr>
        <w:pStyle w:val="NoSpacing"/>
        <w:numPr>
          <w:ilvl w:val="0"/>
          <w:numId w:val="23"/>
        </w:numPr>
        <w:rPr>
          <w:rFonts w:ascii="Century Gothic" w:hAnsi="Century Gothic"/>
          <w:lang w:val="en-US"/>
        </w:rPr>
      </w:pPr>
      <w:r>
        <w:rPr>
          <w:rFonts w:ascii="Century Gothic" w:hAnsi="Century Gothic"/>
          <w:lang w:val="en-US"/>
        </w:rPr>
        <w:t xml:space="preserve">Government control in producer countries </w:t>
      </w:r>
    </w:p>
    <w:p w:rsidR="006B3BDB" w:rsidRDefault="006B3BDB" w:rsidP="006B3BDB">
      <w:pPr>
        <w:pStyle w:val="NoSpacing"/>
        <w:rPr>
          <w:rFonts w:ascii="Century Gothic" w:hAnsi="Century Gothic"/>
          <w:lang w:val="en-US"/>
        </w:rPr>
      </w:pPr>
    </w:p>
    <w:p w:rsidR="006B3BDB" w:rsidRDefault="006B3BDB" w:rsidP="006B3BDB">
      <w:pPr>
        <w:pStyle w:val="NoSpacing"/>
        <w:rPr>
          <w:rFonts w:ascii="Century Gothic" w:hAnsi="Century Gothic"/>
          <w:lang w:val="en-US"/>
        </w:rPr>
      </w:pPr>
    </w:p>
    <w:p w:rsidR="006B3BDB" w:rsidRDefault="006B3BDB" w:rsidP="006B3BDB">
      <w:pPr>
        <w:pStyle w:val="NoSpacing"/>
        <w:rPr>
          <w:rFonts w:ascii="Century Gothic" w:hAnsi="Century Gothic"/>
          <w:b/>
          <w:i/>
          <w:lang w:val="en-US"/>
        </w:rPr>
      </w:pPr>
      <w:r>
        <w:rPr>
          <w:rFonts w:ascii="Century Gothic" w:hAnsi="Century Gothic"/>
          <w:b/>
          <w:i/>
          <w:lang w:val="en-US"/>
        </w:rPr>
        <w:t xml:space="preserve">Levels of P &amp; S planning and objectives </w:t>
      </w:r>
    </w:p>
    <w:p w:rsidR="006B3BDB" w:rsidRDefault="003968BF" w:rsidP="006B3BDB">
      <w:pPr>
        <w:pStyle w:val="NoSpacing"/>
        <w:rPr>
          <w:rFonts w:ascii="Century Gothic" w:hAnsi="Century Gothic"/>
          <w:lang w:val="en-US"/>
        </w:rPr>
      </w:pPr>
      <w:r>
        <w:rPr>
          <w:rFonts w:ascii="Century Gothic" w:hAnsi="Century Gothic"/>
          <w:lang w:val="en-US"/>
        </w:rPr>
        <w:t xml:space="preserve">P &amp; S management can be involved at three levels and the organization: </w:t>
      </w:r>
    </w:p>
    <w:p w:rsidR="003968BF" w:rsidRDefault="003968BF" w:rsidP="006B3BDB">
      <w:pPr>
        <w:pStyle w:val="NoSpacing"/>
        <w:rPr>
          <w:rFonts w:ascii="Century Gothic" w:hAnsi="Century Gothic"/>
          <w:lang w:val="en-US"/>
        </w:rPr>
      </w:pPr>
    </w:p>
    <w:p w:rsidR="003968BF" w:rsidRDefault="003968BF" w:rsidP="003968BF">
      <w:pPr>
        <w:pStyle w:val="NoSpacing"/>
        <w:numPr>
          <w:ilvl w:val="0"/>
          <w:numId w:val="24"/>
        </w:numPr>
        <w:rPr>
          <w:rFonts w:ascii="Century Gothic" w:hAnsi="Century Gothic"/>
          <w:lang w:val="en-US"/>
        </w:rPr>
      </w:pPr>
      <w:r>
        <w:rPr>
          <w:rFonts w:ascii="Century Gothic" w:hAnsi="Century Gothic"/>
          <w:lang w:val="en-US"/>
        </w:rPr>
        <w:t xml:space="preserve">Organizational planning – strategic planning </w:t>
      </w:r>
    </w:p>
    <w:p w:rsidR="003968BF" w:rsidRDefault="003968BF" w:rsidP="003968BF">
      <w:pPr>
        <w:pStyle w:val="NoSpacing"/>
        <w:numPr>
          <w:ilvl w:val="0"/>
          <w:numId w:val="24"/>
        </w:numPr>
        <w:rPr>
          <w:rFonts w:ascii="Century Gothic" w:hAnsi="Century Gothic"/>
          <w:lang w:val="en-US"/>
        </w:rPr>
      </w:pPr>
      <w:r>
        <w:rPr>
          <w:rFonts w:ascii="Century Gothic" w:hAnsi="Century Gothic"/>
          <w:lang w:val="en-US"/>
        </w:rPr>
        <w:t xml:space="preserve">Functional or tactical planning – middle management level </w:t>
      </w:r>
    </w:p>
    <w:p w:rsidR="003968BF" w:rsidRDefault="003968BF" w:rsidP="003968BF">
      <w:pPr>
        <w:pStyle w:val="NoSpacing"/>
        <w:numPr>
          <w:ilvl w:val="0"/>
          <w:numId w:val="24"/>
        </w:numPr>
        <w:rPr>
          <w:rFonts w:ascii="Century Gothic" w:hAnsi="Century Gothic"/>
          <w:lang w:val="en-US"/>
        </w:rPr>
      </w:pPr>
      <w:r>
        <w:rPr>
          <w:rFonts w:ascii="Century Gothic" w:hAnsi="Century Gothic"/>
          <w:lang w:val="en-US"/>
        </w:rPr>
        <w:t>Operational planning – lowest level</w:t>
      </w:r>
    </w:p>
    <w:p w:rsidR="003968BF" w:rsidRDefault="003968BF" w:rsidP="003968BF">
      <w:pPr>
        <w:pStyle w:val="NoSpacing"/>
        <w:rPr>
          <w:rFonts w:ascii="Century Gothic" w:hAnsi="Century Gothic"/>
          <w:lang w:val="en-US"/>
        </w:rPr>
      </w:pPr>
    </w:p>
    <w:p w:rsidR="003968BF" w:rsidRDefault="003968BF" w:rsidP="003968BF">
      <w:pPr>
        <w:pStyle w:val="NoSpacing"/>
        <w:rPr>
          <w:rFonts w:ascii="Century Gothic" w:hAnsi="Century Gothic"/>
          <w:lang w:val="en-US"/>
        </w:rPr>
      </w:pPr>
      <w:r>
        <w:rPr>
          <w:rFonts w:ascii="Century Gothic" w:hAnsi="Century Gothic"/>
          <w:lang w:val="en-US"/>
        </w:rPr>
        <w:t>An important part of P &amp; S planning is the formulation of objectives.</w:t>
      </w:r>
    </w:p>
    <w:p w:rsidR="003968BF" w:rsidRDefault="003968BF" w:rsidP="003968BF">
      <w:pPr>
        <w:pStyle w:val="NoSpacing"/>
        <w:rPr>
          <w:rFonts w:ascii="Century Gothic" w:hAnsi="Century Gothic"/>
          <w:lang w:val="en-US"/>
        </w:rPr>
      </w:pPr>
    </w:p>
    <w:p w:rsidR="003968BF" w:rsidRDefault="003968BF" w:rsidP="003968BF">
      <w:pPr>
        <w:pStyle w:val="NoSpacing"/>
        <w:rPr>
          <w:rFonts w:ascii="Century Gothic" w:hAnsi="Century Gothic"/>
          <w:lang w:val="en-US"/>
        </w:rPr>
      </w:pPr>
      <w:r>
        <w:rPr>
          <w:rFonts w:ascii="Century Gothic" w:hAnsi="Century Gothic"/>
          <w:lang w:val="en-US"/>
        </w:rPr>
        <w:t>Overall objectives are part of a strategic or long-term objectives.  Tactical and operational objectives and should support strategic objectives.</w:t>
      </w:r>
    </w:p>
    <w:p w:rsidR="003968BF" w:rsidRDefault="003968BF" w:rsidP="003968BF">
      <w:pPr>
        <w:pStyle w:val="NoSpacing"/>
        <w:rPr>
          <w:rFonts w:ascii="Century Gothic" w:hAnsi="Century Gothic"/>
          <w:lang w:val="en-US"/>
        </w:rPr>
      </w:pPr>
    </w:p>
    <w:p w:rsidR="003968BF" w:rsidRDefault="003968BF" w:rsidP="003968BF">
      <w:pPr>
        <w:pStyle w:val="NoSpacing"/>
        <w:rPr>
          <w:rFonts w:ascii="Century Gothic" w:hAnsi="Century Gothic"/>
          <w:lang w:val="en-US"/>
        </w:rPr>
      </w:pPr>
      <w:r>
        <w:rPr>
          <w:rFonts w:ascii="Century Gothic" w:hAnsi="Century Gothic"/>
          <w:lang w:val="en-US"/>
        </w:rPr>
        <w:t>Lower levels of objectives will transform the strategic or long term objectives into more specific feasible ones.</w:t>
      </w:r>
    </w:p>
    <w:p w:rsidR="003968BF" w:rsidRDefault="003968BF" w:rsidP="003968BF">
      <w:pPr>
        <w:pStyle w:val="NoSpacing"/>
        <w:rPr>
          <w:rFonts w:ascii="Century Gothic" w:hAnsi="Century Gothic"/>
          <w:lang w:val="en-US"/>
        </w:rPr>
      </w:pPr>
    </w:p>
    <w:p w:rsidR="003968BF" w:rsidRDefault="003968BF" w:rsidP="003968BF">
      <w:pPr>
        <w:pStyle w:val="NoSpacing"/>
        <w:rPr>
          <w:rFonts w:ascii="Century Gothic" w:hAnsi="Century Gothic"/>
          <w:lang w:val="en-US"/>
        </w:rPr>
      </w:pPr>
    </w:p>
    <w:p w:rsidR="003968BF" w:rsidRDefault="003968BF" w:rsidP="003968BF">
      <w:pPr>
        <w:pStyle w:val="NoSpacing"/>
        <w:rPr>
          <w:rFonts w:ascii="Century Gothic" w:hAnsi="Century Gothic"/>
          <w:lang w:val="en-US"/>
        </w:rPr>
      </w:pPr>
      <w:r>
        <w:rPr>
          <w:rFonts w:ascii="Century Gothic" w:hAnsi="Century Gothic"/>
          <w:lang w:val="en-US"/>
        </w:rPr>
        <w:t xml:space="preserve">See the table on page 24 of the study guide </w:t>
      </w:r>
    </w:p>
    <w:p w:rsidR="003968BF" w:rsidRDefault="003968BF" w:rsidP="003968BF">
      <w:pPr>
        <w:pStyle w:val="NoSpacing"/>
        <w:rPr>
          <w:rFonts w:ascii="Century Gothic" w:hAnsi="Century Gothic"/>
          <w:lang w:val="en-US"/>
        </w:rPr>
      </w:pPr>
      <w:r>
        <w:rPr>
          <w:rFonts w:ascii="Century Gothic" w:hAnsi="Century Gothic"/>
          <w:b/>
          <w:i/>
          <w:lang w:val="en-US"/>
        </w:rPr>
        <w:lastRenderedPageBreak/>
        <w:t xml:space="preserve">Strategic purchasing and supply planning </w:t>
      </w:r>
    </w:p>
    <w:p w:rsidR="003968BF" w:rsidRDefault="005C2976" w:rsidP="003968BF">
      <w:pPr>
        <w:pStyle w:val="NoSpacing"/>
        <w:rPr>
          <w:rFonts w:ascii="Century Gothic" w:hAnsi="Century Gothic"/>
          <w:lang w:val="en-US"/>
        </w:rPr>
      </w:pPr>
      <w:r>
        <w:rPr>
          <w:rFonts w:ascii="Century Gothic" w:hAnsi="Century Gothic"/>
          <w:lang w:val="en-US"/>
        </w:rPr>
        <w:t>Strategic purchasing and supply planning is planning for the long term and should take place at top management level.</w:t>
      </w:r>
    </w:p>
    <w:p w:rsidR="005C2976" w:rsidRDefault="005C2976" w:rsidP="003968BF">
      <w:pPr>
        <w:pStyle w:val="NoSpacing"/>
        <w:rPr>
          <w:rFonts w:ascii="Century Gothic" w:hAnsi="Century Gothic"/>
          <w:lang w:val="en-US"/>
        </w:rPr>
      </w:pPr>
    </w:p>
    <w:p w:rsidR="005C2976" w:rsidRDefault="005C2976" w:rsidP="003968BF">
      <w:pPr>
        <w:pStyle w:val="NoSpacing"/>
        <w:rPr>
          <w:rFonts w:ascii="Century Gothic" w:hAnsi="Century Gothic"/>
          <w:lang w:val="en-US"/>
        </w:rPr>
      </w:pPr>
      <w:r>
        <w:rPr>
          <w:rFonts w:ascii="Century Gothic" w:hAnsi="Century Gothic"/>
          <w:lang w:val="en-US"/>
        </w:rPr>
        <w:t>One of the aims of strategic purchasing and supply planning is to plan purchasing and supply pro-actively and move away from reactive purchasing.</w:t>
      </w:r>
    </w:p>
    <w:p w:rsidR="005C2976" w:rsidRDefault="005C2976" w:rsidP="003968BF">
      <w:pPr>
        <w:pStyle w:val="NoSpacing"/>
        <w:rPr>
          <w:rFonts w:ascii="Century Gothic" w:hAnsi="Century Gothic"/>
          <w:lang w:val="en-US"/>
        </w:rPr>
      </w:pPr>
    </w:p>
    <w:p w:rsidR="005C2976" w:rsidRDefault="005C2976" w:rsidP="003968BF">
      <w:pPr>
        <w:pStyle w:val="NoSpacing"/>
        <w:rPr>
          <w:rFonts w:ascii="Century Gothic" w:hAnsi="Century Gothic"/>
          <w:lang w:val="en-US"/>
        </w:rPr>
      </w:pPr>
      <w:r>
        <w:rPr>
          <w:rFonts w:ascii="Century Gothic" w:hAnsi="Century Gothic"/>
          <w:lang w:val="en-US"/>
        </w:rPr>
        <w:t>The following factors will determine whether the purchasing and supply function can play a proactive or reactive role in the strategic planning process:</w:t>
      </w:r>
    </w:p>
    <w:p w:rsidR="005C2976" w:rsidRDefault="005C2976" w:rsidP="003968BF">
      <w:pPr>
        <w:pStyle w:val="NoSpacing"/>
        <w:rPr>
          <w:rFonts w:ascii="Century Gothic" w:hAnsi="Century Gothic"/>
          <w:lang w:val="en-US"/>
        </w:rPr>
      </w:pPr>
    </w:p>
    <w:p w:rsidR="005C2976" w:rsidRDefault="005C2976" w:rsidP="005C2976">
      <w:pPr>
        <w:pStyle w:val="NoSpacing"/>
        <w:numPr>
          <w:ilvl w:val="0"/>
          <w:numId w:val="25"/>
        </w:numPr>
        <w:rPr>
          <w:rFonts w:ascii="Century Gothic" w:hAnsi="Century Gothic"/>
          <w:lang w:val="en-US"/>
        </w:rPr>
      </w:pPr>
      <w:r>
        <w:rPr>
          <w:rFonts w:ascii="Century Gothic" w:hAnsi="Century Gothic"/>
          <w:lang w:val="en-US"/>
        </w:rPr>
        <w:t xml:space="preserve">Extent to which the enterprise depends on purchased products, raw materials and services </w:t>
      </w:r>
    </w:p>
    <w:p w:rsidR="005C2976" w:rsidRDefault="005C2976" w:rsidP="005C2976">
      <w:pPr>
        <w:pStyle w:val="NoSpacing"/>
        <w:numPr>
          <w:ilvl w:val="0"/>
          <w:numId w:val="25"/>
        </w:numPr>
        <w:rPr>
          <w:rFonts w:ascii="Century Gothic" w:hAnsi="Century Gothic"/>
          <w:lang w:val="en-US"/>
        </w:rPr>
      </w:pPr>
      <w:r>
        <w:rPr>
          <w:rFonts w:ascii="Century Gothic" w:hAnsi="Century Gothic"/>
          <w:lang w:val="en-US"/>
        </w:rPr>
        <w:t>Importance that top management attaches to the P &amp; S function.</w:t>
      </w:r>
    </w:p>
    <w:p w:rsidR="005C2976" w:rsidRDefault="008215F3" w:rsidP="005C2976">
      <w:pPr>
        <w:pStyle w:val="NoSpacing"/>
        <w:numPr>
          <w:ilvl w:val="0"/>
          <w:numId w:val="25"/>
        </w:numPr>
        <w:rPr>
          <w:rFonts w:ascii="Century Gothic" w:hAnsi="Century Gothic"/>
          <w:lang w:val="en-US"/>
        </w:rPr>
      </w:pPr>
      <w:r>
        <w:rPr>
          <w:rFonts w:ascii="Century Gothic" w:hAnsi="Century Gothic"/>
          <w:lang w:val="en-US"/>
        </w:rPr>
        <w:t>Extent of the evolutionary development of the purchasing and supply function within the enterprise</w:t>
      </w:r>
    </w:p>
    <w:p w:rsidR="008215F3" w:rsidRDefault="008215F3" w:rsidP="005C2976">
      <w:pPr>
        <w:pStyle w:val="NoSpacing"/>
        <w:numPr>
          <w:ilvl w:val="0"/>
          <w:numId w:val="25"/>
        </w:numPr>
        <w:rPr>
          <w:rFonts w:ascii="Century Gothic" w:hAnsi="Century Gothic"/>
          <w:lang w:val="en-US"/>
        </w:rPr>
      </w:pPr>
      <w:r>
        <w:rPr>
          <w:rFonts w:ascii="Century Gothic" w:hAnsi="Century Gothic"/>
          <w:lang w:val="en-US"/>
        </w:rPr>
        <w:t xml:space="preserve">Ability of the P &amp; S manager to fit a shift in emphasis from tactical to strategic purchasing </w:t>
      </w:r>
    </w:p>
    <w:p w:rsidR="008215F3" w:rsidRDefault="008215F3" w:rsidP="005C2976">
      <w:pPr>
        <w:pStyle w:val="NoSpacing"/>
        <w:numPr>
          <w:ilvl w:val="0"/>
          <w:numId w:val="25"/>
        </w:numPr>
        <w:rPr>
          <w:rFonts w:ascii="Century Gothic" w:hAnsi="Century Gothic"/>
          <w:lang w:val="en-US"/>
        </w:rPr>
      </w:pPr>
      <w:r>
        <w:rPr>
          <w:rFonts w:ascii="Century Gothic" w:hAnsi="Century Gothic"/>
          <w:lang w:val="en-US"/>
        </w:rPr>
        <w:t>Importance of supplier relations and long term contracts</w:t>
      </w:r>
    </w:p>
    <w:p w:rsidR="008215F3" w:rsidRDefault="008215F3" w:rsidP="005C2976">
      <w:pPr>
        <w:pStyle w:val="NoSpacing"/>
        <w:numPr>
          <w:ilvl w:val="0"/>
          <w:numId w:val="25"/>
        </w:numPr>
        <w:rPr>
          <w:rFonts w:ascii="Century Gothic" w:hAnsi="Century Gothic"/>
          <w:lang w:val="en-US"/>
        </w:rPr>
      </w:pPr>
      <w:r>
        <w:rPr>
          <w:rFonts w:ascii="Century Gothic" w:hAnsi="Century Gothic"/>
          <w:lang w:val="en-US"/>
        </w:rPr>
        <w:t>Willingness of top management to invest in integrated systems.</w:t>
      </w:r>
    </w:p>
    <w:p w:rsidR="008215F3" w:rsidRDefault="008215F3" w:rsidP="008215F3">
      <w:pPr>
        <w:pStyle w:val="NoSpacing"/>
        <w:rPr>
          <w:rFonts w:ascii="Century Gothic" w:hAnsi="Century Gothic"/>
          <w:lang w:val="en-US"/>
        </w:rPr>
      </w:pPr>
    </w:p>
    <w:p w:rsidR="008215F3" w:rsidRDefault="00B7026C" w:rsidP="008215F3">
      <w:pPr>
        <w:pStyle w:val="NoSpacing"/>
        <w:rPr>
          <w:rFonts w:ascii="Century Gothic" w:hAnsi="Century Gothic"/>
          <w:lang w:val="en-US"/>
        </w:rPr>
      </w:pPr>
      <w:r>
        <w:rPr>
          <w:rFonts w:ascii="Century Gothic" w:hAnsi="Century Gothic"/>
          <w:lang w:val="en-US"/>
        </w:rPr>
        <w:t xml:space="preserve">Examples of areas for which supply management can develop strategies: </w:t>
      </w:r>
    </w:p>
    <w:p w:rsidR="00B7026C" w:rsidRDefault="00B7026C" w:rsidP="008215F3">
      <w:pPr>
        <w:pStyle w:val="NoSpacing"/>
        <w:rPr>
          <w:rFonts w:ascii="Century Gothic" w:hAnsi="Century Gothic"/>
          <w:lang w:val="en-US"/>
        </w:rPr>
      </w:pPr>
    </w:p>
    <w:p w:rsidR="00B7026C" w:rsidRDefault="00B7026C" w:rsidP="00B7026C">
      <w:pPr>
        <w:pStyle w:val="NoSpacing"/>
        <w:numPr>
          <w:ilvl w:val="0"/>
          <w:numId w:val="26"/>
        </w:numPr>
        <w:rPr>
          <w:rFonts w:ascii="Century Gothic" w:hAnsi="Century Gothic"/>
          <w:lang w:val="en-US"/>
        </w:rPr>
      </w:pPr>
      <w:r>
        <w:rPr>
          <w:rFonts w:ascii="Century Gothic" w:hAnsi="Century Gothic"/>
          <w:lang w:val="en-US"/>
        </w:rPr>
        <w:t>Assurance of supply strategies</w:t>
      </w:r>
    </w:p>
    <w:p w:rsidR="00B7026C" w:rsidRDefault="00B7026C" w:rsidP="00B7026C">
      <w:pPr>
        <w:pStyle w:val="NoSpacing"/>
        <w:numPr>
          <w:ilvl w:val="0"/>
          <w:numId w:val="26"/>
        </w:numPr>
        <w:rPr>
          <w:rFonts w:ascii="Century Gothic" w:hAnsi="Century Gothic"/>
          <w:lang w:val="en-US"/>
        </w:rPr>
      </w:pPr>
      <w:r>
        <w:rPr>
          <w:rFonts w:ascii="Century Gothic" w:hAnsi="Century Gothic"/>
          <w:lang w:val="en-US"/>
        </w:rPr>
        <w:t>Cost reduction strategies</w:t>
      </w:r>
    </w:p>
    <w:p w:rsidR="00B7026C" w:rsidRDefault="00B7026C" w:rsidP="00B7026C">
      <w:pPr>
        <w:pStyle w:val="NoSpacing"/>
        <w:numPr>
          <w:ilvl w:val="0"/>
          <w:numId w:val="26"/>
        </w:numPr>
        <w:rPr>
          <w:rFonts w:ascii="Century Gothic" w:hAnsi="Century Gothic"/>
          <w:lang w:val="en-US"/>
        </w:rPr>
      </w:pPr>
      <w:r>
        <w:rPr>
          <w:rFonts w:ascii="Century Gothic" w:hAnsi="Century Gothic"/>
          <w:lang w:val="en-US"/>
        </w:rPr>
        <w:t>Supply chain support strategies</w:t>
      </w:r>
    </w:p>
    <w:p w:rsidR="00B7026C" w:rsidRDefault="00B7026C" w:rsidP="00B7026C">
      <w:pPr>
        <w:pStyle w:val="NoSpacing"/>
        <w:numPr>
          <w:ilvl w:val="0"/>
          <w:numId w:val="26"/>
        </w:numPr>
        <w:rPr>
          <w:rFonts w:ascii="Century Gothic" w:hAnsi="Century Gothic"/>
          <w:lang w:val="en-US"/>
        </w:rPr>
      </w:pPr>
      <w:r>
        <w:rPr>
          <w:rFonts w:ascii="Century Gothic" w:hAnsi="Century Gothic"/>
          <w:lang w:val="en-US"/>
        </w:rPr>
        <w:t xml:space="preserve">Environmental change Strategies </w:t>
      </w:r>
    </w:p>
    <w:p w:rsidR="00B7026C" w:rsidRDefault="00B7026C" w:rsidP="007C44B3">
      <w:pPr>
        <w:pStyle w:val="NoSpacing"/>
        <w:numPr>
          <w:ilvl w:val="0"/>
          <w:numId w:val="26"/>
        </w:numPr>
        <w:rPr>
          <w:rFonts w:ascii="Century Gothic" w:hAnsi="Century Gothic"/>
          <w:lang w:val="en-US"/>
        </w:rPr>
      </w:pPr>
      <w:r>
        <w:rPr>
          <w:rFonts w:ascii="Century Gothic" w:hAnsi="Century Gothic"/>
          <w:lang w:val="en-US"/>
        </w:rPr>
        <w:t xml:space="preserve">Competitive edge strategies </w:t>
      </w:r>
    </w:p>
    <w:p w:rsidR="00B7026C" w:rsidRDefault="00B7026C" w:rsidP="007C44B3">
      <w:pPr>
        <w:pStyle w:val="NoSpacing"/>
        <w:numPr>
          <w:ilvl w:val="0"/>
          <w:numId w:val="26"/>
        </w:numPr>
        <w:rPr>
          <w:rFonts w:ascii="Century Gothic" w:hAnsi="Century Gothic"/>
          <w:lang w:val="en-US"/>
        </w:rPr>
      </w:pPr>
      <w:r>
        <w:rPr>
          <w:rFonts w:ascii="Century Gothic" w:hAnsi="Century Gothic"/>
          <w:lang w:val="en-US"/>
        </w:rPr>
        <w:t xml:space="preserve">Risk management strategies </w:t>
      </w:r>
    </w:p>
    <w:p w:rsidR="00B7026C" w:rsidRPr="00B7026C" w:rsidRDefault="00B7026C" w:rsidP="00B7026C">
      <w:pPr>
        <w:pStyle w:val="NoSpacing"/>
        <w:ind w:left="720"/>
        <w:rPr>
          <w:rFonts w:ascii="Century Gothic" w:hAnsi="Century Gothic"/>
          <w:lang w:val="en-US"/>
        </w:rPr>
      </w:pPr>
    </w:p>
    <w:p w:rsidR="008215F3" w:rsidRDefault="008215F3" w:rsidP="008215F3">
      <w:pPr>
        <w:pStyle w:val="NoSpacing"/>
        <w:rPr>
          <w:rFonts w:ascii="Century Gothic" w:hAnsi="Century Gothic"/>
          <w:lang w:val="en-US"/>
        </w:rPr>
      </w:pPr>
      <w:r>
        <w:rPr>
          <w:rFonts w:ascii="Century Gothic" w:hAnsi="Century Gothic"/>
          <w:lang w:val="en-US"/>
        </w:rPr>
        <w:t xml:space="preserve">See figure 2.1 in the textbook </w:t>
      </w:r>
    </w:p>
    <w:p w:rsidR="008215F3" w:rsidRDefault="008215F3" w:rsidP="008215F3">
      <w:pPr>
        <w:pStyle w:val="NoSpacing"/>
        <w:rPr>
          <w:rFonts w:ascii="Century Gothic" w:hAnsi="Century Gothic"/>
          <w:lang w:val="en-US"/>
        </w:rPr>
      </w:pPr>
    </w:p>
    <w:p w:rsidR="008215F3" w:rsidRDefault="008215F3" w:rsidP="008215F3">
      <w:pPr>
        <w:pStyle w:val="NoSpacing"/>
        <w:rPr>
          <w:rFonts w:ascii="Century Gothic" w:hAnsi="Century Gothic"/>
          <w:lang w:val="en-US"/>
        </w:rPr>
      </w:pPr>
    </w:p>
    <w:p w:rsidR="008215F3" w:rsidRDefault="008215F3" w:rsidP="008215F3">
      <w:pPr>
        <w:pStyle w:val="NoSpacing"/>
        <w:rPr>
          <w:rFonts w:ascii="Century Gothic" w:hAnsi="Century Gothic"/>
          <w:lang w:val="en-US"/>
        </w:rPr>
      </w:pPr>
    </w:p>
    <w:p w:rsidR="008215F3" w:rsidRDefault="008215F3" w:rsidP="008215F3">
      <w:pPr>
        <w:pStyle w:val="NoSpacing"/>
        <w:rPr>
          <w:rFonts w:ascii="Century Gothic" w:hAnsi="Century Gothic"/>
          <w:lang w:val="en-US"/>
        </w:rPr>
      </w:pPr>
    </w:p>
    <w:p w:rsidR="008215F3" w:rsidRDefault="008215F3" w:rsidP="008215F3">
      <w:pPr>
        <w:pStyle w:val="NoSpacing"/>
        <w:rPr>
          <w:rFonts w:ascii="Century Gothic" w:hAnsi="Century Gothic"/>
          <w:lang w:val="en-US"/>
        </w:rPr>
      </w:pPr>
    </w:p>
    <w:p w:rsidR="008215F3" w:rsidRDefault="008215F3" w:rsidP="008215F3">
      <w:pPr>
        <w:pStyle w:val="NoSpacing"/>
        <w:rPr>
          <w:rFonts w:ascii="Century Gothic" w:hAnsi="Century Gothic"/>
          <w:lang w:val="en-US"/>
        </w:rPr>
      </w:pPr>
    </w:p>
    <w:p w:rsidR="008215F3" w:rsidRDefault="008215F3" w:rsidP="008215F3">
      <w:pPr>
        <w:pStyle w:val="NoSpacing"/>
        <w:rPr>
          <w:rFonts w:ascii="Century Gothic" w:hAnsi="Century Gothic"/>
          <w:lang w:val="en-US"/>
        </w:rPr>
      </w:pPr>
    </w:p>
    <w:p w:rsidR="008215F3" w:rsidRDefault="008215F3" w:rsidP="008215F3">
      <w:pPr>
        <w:pStyle w:val="NoSpacing"/>
        <w:rPr>
          <w:rFonts w:ascii="Century Gothic" w:hAnsi="Century Gothic"/>
          <w:lang w:val="en-US"/>
        </w:rPr>
      </w:pPr>
    </w:p>
    <w:p w:rsidR="008215F3" w:rsidRDefault="008215F3" w:rsidP="008215F3">
      <w:pPr>
        <w:pStyle w:val="NoSpacing"/>
        <w:rPr>
          <w:rFonts w:ascii="Century Gothic" w:hAnsi="Century Gothic"/>
          <w:lang w:val="en-US"/>
        </w:rPr>
      </w:pPr>
    </w:p>
    <w:p w:rsidR="008215F3" w:rsidRDefault="008215F3" w:rsidP="008215F3">
      <w:pPr>
        <w:pStyle w:val="NoSpacing"/>
        <w:rPr>
          <w:rFonts w:ascii="Century Gothic" w:hAnsi="Century Gothic"/>
          <w:lang w:val="en-US"/>
        </w:rPr>
      </w:pPr>
    </w:p>
    <w:p w:rsidR="008215F3" w:rsidRDefault="008215F3" w:rsidP="008215F3">
      <w:pPr>
        <w:pStyle w:val="NoSpacing"/>
        <w:rPr>
          <w:rFonts w:ascii="Century Gothic" w:hAnsi="Century Gothic"/>
          <w:lang w:val="en-US"/>
        </w:rPr>
      </w:pPr>
    </w:p>
    <w:p w:rsidR="008215F3" w:rsidRDefault="008215F3" w:rsidP="008215F3">
      <w:pPr>
        <w:pStyle w:val="NoSpacing"/>
        <w:rPr>
          <w:rFonts w:ascii="Century Gothic" w:hAnsi="Century Gothic"/>
          <w:lang w:val="en-US"/>
        </w:rPr>
      </w:pPr>
    </w:p>
    <w:p w:rsidR="008215F3" w:rsidRDefault="00B7026C" w:rsidP="008215F3">
      <w:pPr>
        <w:pStyle w:val="NoSpacing"/>
        <w:rPr>
          <w:rFonts w:ascii="Century Gothic" w:hAnsi="Century Gothic"/>
          <w:lang w:val="en-US"/>
        </w:rPr>
      </w:pPr>
      <w:r>
        <w:rPr>
          <w:rFonts w:ascii="Century Gothic" w:hAnsi="Century Gothic"/>
          <w:lang w:val="en-US"/>
        </w:rPr>
        <w:t>See page 27 in the study guide.</w:t>
      </w:r>
    </w:p>
    <w:p w:rsidR="00B7026C" w:rsidRDefault="00B7026C" w:rsidP="008215F3">
      <w:pPr>
        <w:pStyle w:val="NoSpacing"/>
        <w:rPr>
          <w:rFonts w:ascii="Century Gothic" w:hAnsi="Century Gothic"/>
          <w:lang w:val="en-US"/>
        </w:rPr>
      </w:pPr>
    </w:p>
    <w:p w:rsidR="00B7026C" w:rsidRDefault="00B7026C" w:rsidP="008215F3">
      <w:pPr>
        <w:pStyle w:val="NoSpacing"/>
        <w:rPr>
          <w:rFonts w:ascii="Century Gothic" w:hAnsi="Century Gothic"/>
          <w:lang w:val="en-US"/>
        </w:rPr>
      </w:pPr>
    </w:p>
    <w:p w:rsidR="00B7026C" w:rsidRDefault="00B7026C" w:rsidP="008215F3">
      <w:pPr>
        <w:pStyle w:val="NoSpacing"/>
        <w:rPr>
          <w:rFonts w:ascii="Century Gothic" w:hAnsi="Century Gothic"/>
          <w:lang w:val="en-US"/>
        </w:rPr>
      </w:pPr>
    </w:p>
    <w:p w:rsidR="00B7026C" w:rsidRDefault="00B7026C" w:rsidP="008215F3">
      <w:pPr>
        <w:pStyle w:val="NoSpacing"/>
        <w:rPr>
          <w:rFonts w:ascii="Century Gothic" w:hAnsi="Century Gothic"/>
          <w:lang w:val="en-US"/>
        </w:rPr>
      </w:pPr>
    </w:p>
    <w:p w:rsidR="00B7026C" w:rsidRDefault="00B7026C" w:rsidP="008215F3">
      <w:pPr>
        <w:pStyle w:val="NoSpacing"/>
        <w:rPr>
          <w:rFonts w:ascii="Century Gothic" w:hAnsi="Century Gothic"/>
          <w:lang w:val="en-US"/>
        </w:rPr>
      </w:pPr>
    </w:p>
    <w:p w:rsidR="00B7026C" w:rsidRDefault="00B7026C" w:rsidP="008215F3">
      <w:pPr>
        <w:pStyle w:val="NoSpacing"/>
        <w:rPr>
          <w:rFonts w:ascii="Century Gothic" w:hAnsi="Century Gothic"/>
          <w:lang w:val="en-US"/>
        </w:rPr>
      </w:pPr>
    </w:p>
    <w:p w:rsidR="00B7026C" w:rsidRDefault="00B7026C" w:rsidP="008215F3">
      <w:pPr>
        <w:pStyle w:val="NoSpacing"/>
        <w:rPr>
          <w:rFonts w:ascii="Century Gothic" w:hAnsi="Century Gothic"/>
          <w:lang w:val="en-US"/>
        </w:rPr>
      </w:pPr>
    </w:p>
    <w:p w:rsidR="00B7026C" w:rsidRDefault="00B7026C" w:rsidP="008215F3">
      <w:pPr>
        <w:pStyle w:val="NoSpacing"/>
        <w:rPr>
          <w:rFonts w:ascii="Century Gothic" w:hAnsi="Century Gothic"/>
          <w:lang w:val="en-US"/>
        </w:rPr>
      </w:pPr>
    </w:p>
    <w:p w:rsidR="00B7026C" w:rsidRDefault="00B7026C" w:rsidP="008215F3">
      <w:pPr>
        <w:pStyle w:val="NoSpacing"/>
        <w:rPr>
          <w:rFonts w:ascii="Century Gothic" w:hAnsi="Century Gothic"/>
          <w:lang w:val="en-US"/>
        </w:rPr>
      </w:pPr>
    </w:p>
    <w:p w:rsidR="00B7026C" w:rsidRDefault="00B7026C" w:rsidP="008215F3">
      <w:pPr>
        <w:pStyle w:val="NoSpacing"/>
        <w:rPr>
          <w:rFonts w:ascii="Century Gothic" w:hAnsi="Century Gothic"/>
          <w:lang w:val="en-US"/>
        </w:rPr>
      </w:pPr>
    </w:p>
    <w:p w:rsidR="00B7026C" w:rsidRDefault="00B7026C" w:rsidP="008215F3">
      <w:pPr>
        <w:pStyle w:val="NoSpacing"/>
        <w:rPr>
          <w:rFonts w:ascii="Century Gothic" w:hAnsi="Century Gothic"/>
          <w:lang w:val="en-US"/>
        </w:rPr>
      </w:pPr>
    </w:p>
    <w:p w:rsidR="00B7026C" w:rsidRDefault="00B7026C" w:rsidP="008215F3">
      <w:pPr>
        <w:pStyle w:val="NoSpacing"/>
        <w:rPr>
          <w:rFonts w:ascii="Century Gothic" w:hAnsi="Century Gothic"/>
          <w:lang w:val="en-US"/>
        </w:rPr>
      </w:pPr>
    </w:p>
    <w:p w:rsidR="00B7026C" w:rsidRDefault="00B7026C" w:rsidP="008215F3">
      <w:pPr>
        <w:pStyle w:val="NoSpacing"/>
        <w:rPr>
          <w:rFonts w:ascii="Century Gothic" w:hAnsi="Century Gothic"/>
          <w:lang w:val="en-US"/>
        </w:rPr>
      </w:pPr>
    </w:p>
    <w:p w:rsidR="00B7026C" w:rsidRDefault="00B7026C" w:rsidP="008215F3">
      <w:pPr>
        <w:pStyle w:val="NoSpacing"/>
        <w:rPr>
          <w:rFonts w:ascii="Century Gothic" w:hAnsi="Century Gothic"/>
          <w:lang w:val="en-US"/>
        </w:rPr>
      </w:pPr>
    </w:p>
    <w:p w:rsidR="00B7026C" w:rsidRDefault="00B7026C" w:rsidP="008215F3">
      <w:pPr>
        <w:pStyle w:val="NoSpacing"/>
        <w:rPr>
          <w:rFonts w:ascii="Century Gothic" w:hAnsi="Century Gothic"/>
          <w:lang w:val="en-US"/>
        </w:rPr>
      </w:pPr>
    </w:p>
    <w:p w:rsidR="00B7026C" w:rsidRDefault="00B7026C" w:rsidP="008215F3">
      <w:pPr>
        <w:pStyle w:val="NoSpacing"/>
        <w:rPr>
          <w:rFonts w:ascii="Century Gothic" w:hAnsi="Century Gothic"/>
          <w:lang w:val="en-US"/>
        </w:rPr>
      </w:pPr>
    </w:p>
    <w:p w:rsidR="00B7026C" w:rsidRDefault="00B7026C" w:rsidP="008215F3">
      <w:pPr>
        <w:pStyle w:val="NoSpacing"/>
        <w:rPr>
          <w:rFonts w:ascii="Century Gothic" w:hAnsi="Century Gothic"/>
          <w:lang w:val="en-US"/>
        </w:rPr>
      </w:pPr>
    </w:p>
    <w:p w:rsidR="00B7026C" w:rsidRDefault="00B7026C" w:rsidP="008215F3">
      <w:pPr>
        <w:pStyle w:val="NoSpacing"/>
        <w:rPr>
          <w:rFonts w:ascii="Century Gothic" w:hAnsi="Century Gothic"/>
          <w:lang w:val="en-US"/>
        </w:rPr>
      </w:pPr>
    </w:p>
    <w:p w:rsidR="00B7026C" w:rsidRDefault="00B7026C" w:rsidP="008215F3">
      <w:pPr>
        <w:pStyle w:val="NoSpacing"/>
        <w:rPr>
          <w:rFonts w:ascii="Century Gothic" w:hAnsi="Century Gothic"/>
          <w:lang w:val="en-US"/>
        </w:rPr>
      </w:pPr>
    </w:p>
    <w:p w:rsidR="00B7026C" w:rsidRDefault="00B7026C" w:rsidP="008215F3">
      <w:pPr>
        <w:pStyle w:val="NoSpacing"/>
        <w:rPr>
          <w:rFonts w:ascii="Century Gothic" w:hAnsi="Century Gothic"/>
          <w:lang w:val="en-US"/>
        </w:rPr>
      </w:pPr>
    </w:p>
    <w:p w:rsidR="00B7026C" w:rsidRDefault="00B7026C" w:rsidP="008215F3">
      <w:pPr>
        <w:pStyle w:val="NoSpacing"/>
        <w:rPr>
          <w:rFonts w:ascii="Century Gothic" w:hAnsi="Century Gothic"/>
          <w:lang w:val="en-US"/>
        </w:rPr>
      </w:pPr>
    </w:p>
    <w:p w:rsidR="00B7026C" w:rsidRDefault="00B7026C" w:rsidP="008215F3">
      <w:pPr>
        <w:pStyle w:val="NoSpacing"/>
        <w:rPr>
          <w:rFonts w:ascii="Century Gothic" w:hAnsi="Century Gothic"/>
          <w:lang w:val="en-US"/>
        </w:rPr>
      </w:pPr>
    </w:p>
    <w:p w:rsidR="00B7026C" w:rsidRDefault="00B7026C" w:rsidP="008215F3">
      <w:pPr>
        <w:pStyle w:val="NoSpacing"/>
        <w:rPr>
          <w:rFonts w:ascii="Century Gothic" w:hAnsi="Century Gothic"/>
          <w:lang w:val="en-US"/>
        </w:rPr>
      </w:pPr>
    </w:p>
    <w:p w:rsidR="00B7026C" w:rsidRDefault="00B7026C" w:rsidP="008215F3">
      <w:pPr>
        <w:pStyle w:val="NoSpacing"/>
        <w:rPr>
          <w:rFonts w:ascii="Century Gothic" w:hAnsi="Century Gothic"/>
          <w:lang w:val="en-US"/>
        </w:rPr>
      </w:pPr>
    </w:p>
    <w:p w:rsidR="00B7026C" w:rsidRDefault="00B7026C" w:rsidP="008215F3">
      <w:pPr>
        <w:pStyle w:val="NoSpacing"/>
        <w:rPr>
          <w:rFonts w:ascii="Century Gothic" w:hAnsi="Century Gothic"/>
          <w:lang w:val="en-US"/>
        </w:rPr>
      </w:pPr>
      <w:r>
        <w:rPr>
          <w:rFonts w:ascii="Century Gothic" w:hAnsi="Century Gothic"/>
          <w:b/>
          <w:i/>
          <w:lang w:val="en-US"/>
        </w:rPr>
        <w:t xml:space="preserve">Tactical purchasing and supply planning </w:t>
      </w:r>
    </w:p>
    <w:p w:rsidR="00B7026C" w:rsidRDefault="00B7026C" w:rsidP="008215F3">
      <w:pPr>
        <w:pStyle w:val="NoSpacing"/>
        <w:rPr>
          <w:rFonts w:ascii="Century Gothic" w:hAnsi="Century Gothic"/>
          <w:lang w:val="en-US"/>
        </w:rPr>
      </w:pPr>
      <w:r>
        <w:rPr>
          <w:rFonts w:ascii="Century Gothic" w:hAnsi="Century Gothic"/>
          <w:lang w:val="en-US"/>
        </w:rPr>
        <w:t>Executed at functional or middle management level.</w:t>
      </w:r>
    </w:p>
    <w:p w:rsidR="00B7026C" w:rsidRDefault="00B7026C" w:rsidP="008215F3">
      <w:pPr>
        <w:pStyle w:val="NoSpacing"/>
        <w:rPr>
          <w:rFonts w:ascii="Century Gothic" w:hAnsi="Century Gothic"/>
          <w:lang w:val="en-US"/>
        </w:rPr>
      </w:pPr>
    </w:p>
    <w:p w:rsidR="00B7026C" w:rsidRDefault="00B7026C" w:rsidP="008215F3">
      <w:pPr>
        <w:pStyle w:val="NoSpacing"/>
        <w:rPr>
          <w:rFonts w:ascii="Century Gothic" w:hAnsi="Century Gothic"/>
          <w:lang w:val="en-US"/>
        </w:rPr>
      </w:pPr>
      <w:r>
        <w:rPr>
          <w:rFonts w:ascii="Century Gothic" w:hAnsi="Century Gothic"/>
          <w:lang w:val="en-US"/>
        </w:rPr>
        <w:t>P &amp; S management has a dual role to develop existing and supply strategies as part of the broad strategy of the enterprise at top management level and to implement in the middle management level.</w:t>
      </w:r>
    </w:p>
    <w:p w:rsidR="00B7026C" w:rsidRDefault="00B7026C" w:rsidP="008215F3">
      <w:pPr>
        <w:pStyle w:val="NoSpacing"/>
        <w:rPr>
          <w:rFonts w:ascii="Century Gothic" w:hAnsi="Century Gothic"/>
          <w:lang w:val="en-US"/>
        </w:rPr>
      </w:pPr>
    </w:p>
    <w:p w:rsidR="00B7026C" w:rsidRDefault="00B7026C" w:rsidP="008215F3">
      <w:pPr>
        <w:pStyle w:val="NoSpacing"/>
        <w:rPr>
          <w:rFonts w:ascii="Century Gothic" w:hAnsi="Century Gothic"/>
          <w:lang w:val="en-US"/>
        </w:rPr>
      </w:pPr>
      <w:r>
        <w:rPr>
          <w:rFonts w:ascii="Century Gothic" w:hAnsi="Century Gothic"/>
          <w:lang w:val="en-US"/>
        </w:rPr>
        <w:t xml:space="preserve">Entails planning the resources required for achieving the objectives and planning the effective </w:t>
      </w:r>
      <w:proofErr w:type="gramStart"/>
      <w:r>
        <w:rPr>
          <w:rFonts w:ascii="Century Gothic" w:hAnsi="Century Gothic"/>
          <w:lang w:val="en-US"/>
        </w:rPr>
        <w:t>application  of</w:t>
      </w:r>
      <w:proofErr w:type="gramEnd"/>
      <w:r>
        <w:rPr>
          <w:rFonts w:ascii="Century Gothic" w:hAnsi="Century Gothic"/>
          <w:lang w:val="en-US"/>
        </w:rPr>
        <w:t xml:space="preserve"> resources.</w:t>
      </w:r>
    </w:p>
    <w:p w:rsidR="00B7026C" w:rsidRDefault="00B7026C" w:rsidP="008215F3">
      <w:pPr>
        <w:pStyle w:val="NoSpacing"/>
        <w:rPr>
          <w:rFonts w:ascii="Century Gothic" w:hAnsi="Century Gothic"/>
          <w:lang w:val="en-US"/>
        </w:rPr>
      </w:pPr>
    </w:p>
    <w:p w:rsidR="00B7026C" w:rsidRDefault="00B7026C" w:rsidP="008215F3">
      <w:pPr>
        <w:pStyle w:val="NoSpacing"/>
        <w:rPr>
          <w:rFonts w:ascii="Century Gothic" w:hAnsi="Century Gothic"/>
          <w:lang w:val="en-US"/>
        </w:rPr>
      </w:pPr>
      <w:r>
        <w:rPr>
          <w:rFonts w:ascii="Century Gothic" w:hAnsi="Century Gothic"/>
          <w:lang w:val="en-US"/>
        </w:rPr>
        <w:t>For categories of P &amp; S planning at mid-management level can be distinguished:</w:t>
      </w:r>
    </w:p>
    <w:p w:rsidR="00B7026C" w:rsidRDefault="00B7026C" w:rsidP="008215F3">
      <w:pPr>
        <w:pStyle w:val="NoSpacing"/>
        <w:rPr>
          <w:rFonts w:ascii="Century Gothic" w:hAnsi="Century Gothic"/>
          <w:lang w:val="en-US"/>
        </w:rPr>
      </w:pPr>
    </w:p>
    <w:p w:rsidR="00B7026C" w:rsidRDefault="00B7026C" w:rsidP="00B7026C">
      <w:pPr>
        <w:pStyle w:val="NoSpacing"/>
        <w:numPr>
          <w:ilvl w:val="0"/>
          <w:numId w:val="27"/>
        </w:numPr>
        <w:rPr>
          <w:rFonts w:ascii="Century Gothic" w:hAnsi="Century Gothic"/>
          <w:i/>
          <w:lang w:val="en-US"/>
        </w:rPr>
      </w:pPr>
      <w:r w:rsidRPr="009D77FD">
        <w:rPr>
          <w:rFonts w:ascii="Century Gothic" w:hAnsi="Century Gothic"/>
          <w:i/>
          <w:lang w:val="en-US"/>
        </w:rPr>
        <w:t xml:space="preserve">Needs </w:t>
      </w:r>
    </w:p>
    <w:p w:rsidR="009D77FD" w:rsidRPr="009D77FD" w:rsidRDefault="009D77FD" w:rsidP="009D77FD">
      <w:pPr>
        <w:pStyle w:val="NoSpacing"/>
        <w:ind w:left="465"/>
        <w:rPr>
          <w:rFonts w:ascii="Century Gothic" w:hAnsi="Century Gothic"/>
          <w:i/>
          <w:lang w:val="en-US"/>
        </w:rPr>
      </w:pPr>
    </w:p>
    <w:p w:rsidR="00B7026C" w:rsidRDefault="00B7026C" w:rsidP="00B7026C">
      <w:pPr>
        <w:pStyle w:val="NoSpacing"/>
        <w:numPr>
          <w:ilvl w:val="0"/>
          <w:numId w:val="27"/>
        </w:numPr>
        <w:rPr>
          <w:rFonts w:ascii="Century Gothic" w:hAnsi="Century Gothic"/>
          <w:lang w:val="en-US"/>
        </w:rPr>
      </w:pPr>
      <w:r w:rsidRPr="009D77FD">
        <w:rPr>
          <w:rFonts w:ascii="Century Gothic" w:hAnsi="Century Gothic"/>
          <w:i/>
          <w:lang w:val="en-US"/>
        </w:rPr>
        <w:t xml:space="preserve">Purchasing and supply of </w:t>
      </w:r>
      <w:proofErr w:type="spellStart"/>
      <w:r w:rsidRPr="009D77FD">
        <w:rPr>
          <w:rFonts w:ascii="Century Gothic" w:hAnsi="Century Gothic"/>
          <w:i/>
          <w:lang w:val="en-US"/>
        </w:rPr>
        <w:t>programme</w:t>
      </w:r>
      <w:proofErr w:type="spellEnd"/>
      <w:r>
        <w:rPr>
          <w:rFonts w:ascii="Century Gothic" w:hAnsi="Century Gothic"/>
          <w:lang w:val="en-US"/>
        </w:rPr>
        <w:t xml:space="preserve"> planning – include planning of the Supply System, a time schedule of deliveries, planning of transport, </w:t>
      </w:r>
      <w:r w:rsidR="009D77FD">
        <w:rPr>
          <w:rFonts w:ascii="Century Gothic" w:hAnsi="Century Gothic"/>
          <w:lang w:val="en-US"/>
        </w:rPr>
        <w:t xml:space="preserve">preparing materials budget for the quantities required, and negotiating contracts with suppliers </w:t>
      </w:r>
    </w:p>
    <w:p w:rsidR="009D77FD" w:rsidRDefault="009D77FD" w:rsidP="009D77FD">
      <w:pPr>
        <w:pStyle w:val="NoSpacing"/>
        <w:ind w:left="825"/>
        <w:rPr>
          <w:rFonts w:ascii="Century Gothic" w:hAnsi="Century Gothic"/>
          <w:lang w:val="en-US"/>
        </w:rPr>
      </w:pPr>
    </w:p>
    <w:p w:rsidR="00B7026C" w:rsidRDefault="00B7026C" w:rsidP="00B7026C">
      <w:pPr>
        <w:pStyle w:val="NoSpacing"/>
        <w:numPr>
          <w:ilvl w:val="0"/>
          <w:numId w:val="27"/>
        </w:numPr>
        <w:rPr>
          <w:rFonts w:ascii="Century Gothic" w:hAnsi="Century Gothic"/>
          <w:lang w:val="en-US"/>
        </w:rPr>
      </w:pPr>
      <w:r w:rsidRPr="009D77FD">
        <w:rPr>
          <w:rFonts w:ascii="Century Gothic" w:hAnsi="Century Gothic"/>
          <w:i/>
          <w:lang w:val="en-US"/>
        </w:rPr>
        <w:t>Planning the purchasing and Supply System</w:t>
      </w:r>
      <w:r w:rsidR="009D77FD">
        <w:rPr>
          <w:rFonts w:ascii="Century Gothic" w:hAnsi="Century Gothic"/>
          <w:lang w:val="en-US"/>
        </w:rPr>
        <w:t xml:space="preserve"> – determining procedures for purchasing activities, planning inventory investment the inventory control system. Important dates include EDI and MRP II</w:t>
      </w:r>
    </w:p>
    <w:p w:rsidR="009D77FD" w:rsidRDefault="009D77FD" w:rsidP="009D77FD">
      <w:pPr>
        <w:pStyle w:val="NoSpacing"/>
        <w:rPr>
          <w:rFonts w:ascii="Century Gothic" w:hAnsi="Century Gothic"/>
          <w:lang w:val="en-US"/>
        </w:rPr>
      </w:pPr>
    </w:p>
    <w:p w:rsidR="009D77FD" w:rsidRDefault="009D77FD" w:rsidP="00B7026C">
      <w:pPr>
        <w:pStyle w:val="NoSpacing"/>
        <w:numPr>
          <w:ilvl w:val="0"/>
          <w:numId w:val="27"/>
        </w:numPr>
        <w:rPr>
          <w:rFonts w:ascii="Century Gothic" w:hAnsi="Century Gothic"/>
          <w:lang w:val="en-US"/>
        </w:rPr>
      </w:pPr>
      <w:r>
        <w:rPr>
          <w:rFonts w:ascii="Century Gothic" w:hAnsi="Century Gothic"/>
          <w:lang w:val="en-US"/>
        </w:rPr>
        <w:t>Extraordinary projects – Purchasing of Capital Equipment, changes to the organizational structure , planning necessitated by large purchasing contracts running for periods of between two and five years.</w:t>
      </w:r>
    </w:p>
    <w:p w:rsidR="009D77FD" w:rsidRDefault="009D77FD" w:rsidP="009D77FD">
      <w:pPr>
        <w:pStyle w:val="ListParagraph"/>
        <w:rPr>
          <w:rFonts w:ascii="Century Gothic" w:hAnsi="Century Gothic"/>
          <w:lang w:val="en-US"/>
        </w:rPr>
      </w:pPr>
    </w:p>
    <w:p w:rsidR="00FD4BBF" w:rsidRDefault="00FD4BBF" w:rsidP="009D77FD">
      <w:pPr>
        <w:pStyle w:val="NoSpacing"/>
        <w:rPr>
          <w:rFonts w:ascii="Century Gothic" w:hAnsi="Century Gothic"/>
          <w:lang w:val="en-US"/>
        </w:rPr>
      </w:pPr>
      <w:r>
        <w:rPr>
          <w:rFonts w:ascii="Century Gothic" w:hAnsi="Century Gothic"/>
          <w:b/>
          <w:i/>
          <w:lang w:val="en-US"/>
        </w:rPr>
        <w:t xml:space="preserve">Operational purchasing and supply planning </w:t>
      </w:r>
    </w:p>
    <w:p w:rsidR="00082D42" w:rsidRDefault="00082D42" w:rsidP="009D77FD">
      <w:pPr>
        <w:pStyle w:val="NoSpacing"/>
        <w:rPr>
          <w:rFonts w:ascii="Century Gothic" w:hAnsi="Century Gothic"/>
          <w:lang w:val="en-US"/>
        </w:rPr>
      </w:pPr>
    </w:p>
    <w:p w:rsidR="00082D42" w:rsidRDefault="00082D42" w:rsidP="009D77FD">
      <w:pPr>
        <w:pStyle w:val="NoSpacing"/>
        <w:rPr>
          <w:rFonts w:ascii="Century Gothic" w:hAnsi="Century Gothic"/>
          <w:lang w:val="en-US"/>
        </w:rPr>
      </w:pPr>
      <w:r>
        <w:rPr>
          <w:rFonts w:ascii="Century Gothic" w:hAnsi="Century Gothic"/>
          <w:lang w:val="en-US"/>
        </w:rPr>
        <w:t>These objectives represent the implementation of P &amp; S policy and strategy by planning for specific purchasing and supply activities over the short term.</w:t>
      </w:r>
    </w:p>
    <w:p w:rsidR="00082D42" w:rsidRDefault="00082D42" w:rsidP="009D77FD">
      <w:pPr>
        <w:pStyle w:val="NoSpacing"/>
        <w:rPr>
          <w:rFonts w:ascii="Century Gothic" w:hAnsi="Century Gothic"/>
          <w:lang w:val="en-US"/>
        </w:rPr>
      </w:pPr>
    </w:p>
    <w:p w:rsidR="001A686A" w:rsidRDefault="00082D42" w:rsidP="009D77FD">
      <w:pPr>
        <w:pStyle w:val="NoSpacing"/>
        <w:rPr>
          <w:rFonts w:ascii="Century Gothic" w:hAnsi="Century Gothic"/>
          <w:lang w:val="en-US"/>
        </w:rPr>
      </w:pPr>
      <w:r>
        <w:rPr>
          <w:rFonts w:ascii="Century Gothic" w:hAnsi="Century Gothic"/>
          <w:lang w:val="en-US"/>
        </w:rPr>
        <w:t>Objectives and operational level was used for each of the above mentioned categories at middle management level.</w:t>
      </w:r>
    </w:p>
    <w:p w:rsidR="001A686A" w:rsidRDefault="001A686A" w:rsidP="009D77FD">
      <w:pPr>
        <w:pStyle w:val="NoSpacing"/>
        <w:rPr>
          <w:rFonts w:ascii="Century Gothic" w:hAnsi="Century Gothic"/>
          <w:lang w:val="en-US"/>
        </w:rPr>
      </w:pPr>
    </w:p>
    <w:p w:rsidR="001A686A" w:rsidRPr="001A686A" w:rsidRDefault="001A686A" w:rsidP="001A686A">
      <w:pPr>
        <w:pStyle w:val="NoSpacing"/>
        <w:numPr>
          <w:ilvl w:val="0"/>
          <w:numId w:val="28"/>
        </w:numPr>
        <w:rPr>
          <w:rFonts w:ascii="Century Gothic" w:hAnsi="Century Gothic"/>
          <w:i/>
          <w:lang w:val="en-US"/>
        </w:rPr>
      </w:pPr>
      <w:r>
        <w:rPr>
          <w:rFonts w:ascii="Century Gothic" w:hAnsi="Century Gothic"/>
          <w:i/>
          <w:lang w:val="en-US"/>
        </w:rPr>
        <w:t xml:space="preserve">Materials requirement planning - </w:t>
      </w:r>
      <w:r w:rsidRPr="001A686A">
        <w:rPr>
          <w:rFonts w:ascii="Century Gothic" w:hAnsi="Century Gothic"/>
          <w:lang w:val="en-US"/>
        </w:rPr>
        <w:t xml:space="preserve">Entails planning marketing investigation and analyzing and interpreting master production schedules </w:t>
      </w:r>
    </w:p>
    <w:p w:rsidR="001A686A" w:rsidRDefault="001A686A" w:rsidP="001A686A">
      <w:pPr>
        <w:pStyle w:val="NoSpacing"/>
        <w:ind w:left="720"/>
        <w:rPr>
          <w:rFonts w:ascii="Century Gothic" w:hAnsi="Century Gothic"/>
          <w:i/>
          <w:lang w:val="en-US"/>
        </w:rPr>
      </w:pPr>
    </w:p>
    <w:p w:rsidR="001A686A" w:rsidRPr="001A686A" w:rsidRDefault="001A686A" w:rsidP="001A686A">
      <w:pPr>
        <w:pStyle w:val="NoSpacing"/>
        <w:numPr>
          <w:ilvl w:val="0"/>
          <w:numId w:val="28"/>
        </w:numPr>
        <w:rPr>
          <w:rFonts w:ascii="Century Gothic" w:hAnsi="Century Gothic"/>
          <w:i/>
          <w:lang w:val="en-US"/>
        </w:rPr>
      </w:pPr>
      <w:r>
        <w:rPr>
          <w:rFonts w:ascii="Century Gothic" w:hAnsi="Century Gothic"/>
          <w:i/>
          <w:lang w:val="en-US"/>
        </w:rPr>
        <w:t xml:space="preserve">Supply planning </w:t>
      </w:r>
      <w:r>
        <w:rPr>
          <w:rFonts w:ascii="Century Gothic" w:hAnsi="Century Gothic"/>
          <w:lang w:val="en-US"/>
        </w:rPr>
        <w:t>- entails planning negotiation, calculating the most economical order quantities and using supplier sources.</w:t>
      </w:r>
    </w:p>
    <w:p w:rsidR="001A686A" w:rsidRPr="001A686A" w:rsidRDefault="001A686A" w:rsidP="001A686A">
      <w:pPr>
        <w:pStyle w:val="NoSpacing"/>
        <w:rPr>
          <w:rFonts w:ascii="Century Gothic" w:hAnsi="Century Gothic"/>
          <w:i/>
          <w:lang w:val="en-US"/>
        </w:rPr>
      </w:pPr>
    </w:p>
    <w:p w:rsidR="00C86028" w:rsidRPr="00EC7E43" w:rsidRDefault="001A686A" w:rsidP="00EC7E43">
      <w:pPr>
        <w:pStyle w:val="NoSpacing"/>
        <w:numPr>
          <w:ilvl w:val="0"/>
          <w:numId w:val="28"/>
        </w:numPr>
        <w:rPr>
          <w:rFonts w:ascii="Century Gothic" w:hAnsi="Century Gothic"/>
          <w:i/>
          <w:lang w:val="en-US"/>
        </w:rPr>
      </w:pPr>
      <w:r>
        <w:rPr>
          <w:rFonts w:ascii="Century Gothic" w:hAnsi="Century Gothic"/>
          <w:i/>
          <w:lang w:val="en-US"/>
        </w:rPr>
        <w:t xml:space="preserve">Planning of purchasing and Supply System </w:t>
      </w:r>
      <w:r w:rsidR="00C86028">
        <w:rPr>
          <w:rFonts w:ascii="Century Gothic" w:hAnsi="Century Gothic"/>
          <w:i/>
          <w:lang w:val="en-US"/>
        </w:rPr>
        <w:t>–</w:t>
      </w:r>
      <w:r>
        <w:rPr>
          <w:rFonts w:ascii="Century Gothic" w:hAnsi="Century Gothic"/>
          <w:i/>
          <w:lang w:val="en-US"/>
        </w:rPr>
        <w:t xml:space="preserve"> </w:t>
      </w:r>
      <w:r w:rsidR="00C86028">
        <w:rPr>
          <w:rFonts w:ascii="Century Gothic" w:hAnsi="Century Gothic"/>
          <w:lang w:val="en-US"/>
        </w:rPr>
        <w:t>means that specific supply activities are allocated to subgroups in the purchasing and supply function. A purchasing and supply menu is compiled, setting out the procedures for P &amp; S activities.</w:t>
      </w:r>
    </w:p>
    <w:p w:rsidR="00EC7E43" w:rsidRPr="00EC7E43" w:rsidRDefault="00EC7E43" w:rsidP="00EC7E43">
      <w:pPr>
        <w:pStyle w:val="NoSpacing"/>
        <w:rPr>
          <w:rFonts w:ascii="Century Gothic" w:hAnsi="Century Gothic"/>
          <w:i/>
          <w:lang w:val="en-US"/>
        </w:rPr>
      </w:pPr>
    </w:p>
    <w:p w:rsidR="00C86028" w:rsidRPr="00EC7E43" w:rsidRDefault="00EC7E43" w:rsidP="001A686A">
      <w:pPr>
        <w:pStyle w:val="NoSpacing"/>
        <w:numPr>
          <w:ilvl w:val="0"/>
          <w:numId w:val="28"/>
        </w:numPr>
        <w:rPr>
          <w:rFonts w:ascii="Century Gothic" w:hAnsi="Century Gothic"/>
          <w:i/>
          <w:lang w:val="en-US"/>
        </w:rPr>
      </w:pPr>
      <w:r>
        <w:rPr>
          <w:rFonts w:ascii="Century Gothic" w:hAnsi="Century Gothic"/>
          <w:i/>
          <w:lang w:val="en-US"/>
        </w:rPr>
        <w:t xml:space="preserve">Extraordinary projects – </w:t>
      </w:r>
      <w:r>
        <w:rPr>
          <w:rFonts w:ascii="Century Gothic" w:hAnsi="Century Gothic"/>
          <w:lang w:val="en-US"/>
        </w:rPr>
        <w:t>depends on the nature of the project.</w:t>
      </w:r>
    </w:p>
    <w:p w:rsidR="00EC7E43" w:rsidRDefault="00EC7E43" w:rsidP="00EC7E43">
      <w:pPr>
        <w:pStyle w:val="ListParagraph"/>
        <w:rPr>
          <w:rFonts w:ascii="Century Gothic" w:hAnsi="Century Gothic"/>
          <w:i/>
          <w:lang w:val="en-US"/>
        </w:rPr>
      </w:pPr>
    </w:p>
    <w:p w:rsidR="00EC7E43" w:rsidRDefault="00EC7E43" w:rsidP="00EC7E43">
      <w:pPr>
        <w:pStyle w:val="NoSpacing"/>
        <w:rPr>
          <w:rFonts w:ascii="Century Gothic" w:hAnsi="Century Gothic"/>
          <w:i/>
          <w:lang w:val="en-US"/>
        </w:rPr>
      </w:pPr>
    </w:p>
    <w:p w:rsidR="00EC7E43" w:rsidRPr="00EC7E43" w:rsidRDefault="00EC7E43" w:rsidP="00EC7E43">
      <w:pPr>
        <w:pStyle w:val="NoSpacing"/>
        <w:rPr>
          <w:rFonts w:ascii="Century Gothic" w:hAnsi="Century Gothic"/>
          <w:b/>
          <w:lang w:val="en-US"/>
        </w:rPr>
      </w:pPr>
      <w:r>
        <w:rPr>
          <w:rFonts w:ascii="Century Gothic" w:hAnsi="Century Gothic"/>
          <w:b/>
          <w:lang w:val="en-US"/>
        </w:rPr>
        <w:t xml:space="preserve">Organizing P &amp; S management </w:t>
      </w:r>
    </w:p>
    <w:p w:rsidR="0043304E" w:rsidRDefault="0043304E" w:rsidP="0043304E">
      <w:pPr>
        <w:pStyle w:val="NoSpacing"/>
        <w:rPr>
          <w:rFonts w:ascii="Century Gothic" w:hAnsi="Century Gothic"/>
          <w:lang w:val="en-US"/>
        </w:rPr>
      </w:pPr>
      <w:r>
        <w:rPr>
          <w:rFonts w:ascii="Century Gothic" w:hAnsi="Century Gothic"/>
          <w:lang w:val="en-US"/>
        </w:rPr>
        <w:t>Due to the growing importance of the purchasing function, the P &amp; S department must be organized in such a way that it links up with the overall organizational structure.</w:t>
      </w:r>
    </w:p>
    <w:p w:rsidR="00082D42" w:rsidRPr="00B7026C" w:rsidRDefault="00082D42" w:rsidP="009D77FD">
      <w:pPr>
        <w:pStyle w:val="NoSpacing"/>
        <w:rPr>
          <w:rFonts w:ascii="Century Gothic" w:hAnsi="Century Gothic"/>
          <w:lang w:val="en-US"/>
        </w:rPr>
      </w:pPr>
    </w:p>
    <w:p w:rsidR="0043304E" w:rsidRDefault="0043304E" w:rsidP="008215F3">
      <w:pPr>
        <w:pStyle w:val="NoSpacing"/>
        <w:rPr>
          <w:rFonts w:ascii="Century Gothic" w:hAnsi="Century Gothic"/>
          <w:lang w:val="en-US"/>
        </w:rPr>
      </w:pPr>
      <w:r>
        <w:rPr>
          <w:rFonts w:ascii="Century Gothic" w:hAnsi="Century Gothic"/>
          <w:lang w:val="en-US"/>
        </w:rPr>
        <w:t>The creation of an effective organizational structure of the P &amp; S function is in threefold process:</w:t>
      </w:r>
    </w:p>
    <w:p w:rsidR="0043304E" w:rsidRDefault="0043304E" w:rsidP="008215F3">
      <w:pPr>
        <w:pStyle w:val="NoSpacing"/>
        <w:rPr>
          <w:rFonts w:ascii="Century Gothic" w:hAnsi="Century Gothic"/>
          <w:lang w:val="en-US"/>
        </w:rPr>
      </w:pPr>
    </w:p>
    <w:p w:rsidR="0043304E" w:rsidRDefault="0043304E" w:rsidP="0043304E">
      <w:pPr>
        <w:pStyle w:val="NoSpacing"/>
        <w:numPr>
          <w:ilvl w:val="0"/>
          <w:numId w:val="29"/>
        </w:numPr>
        <w:rPr>
          <w:rFonts w:ascii="Century Gothic" w:hAnsi="Century Gothic"/>
          <w:lang w:val="en-US"/>
        </w:rPr>
      </w:pPr>
      <w:r>
        <w:rPr>
          <w:rFonts w:ascii="Century Gothic" w:hAnsi="Century Gothic"/>
          <w:lang w:val="en-US"/>
        </w:rPr>
        <w:t>The decision is made about the position of the P &amp; S function in the org structure of the enterprise.</w:t>
      </w:r>
    </w:p>
    <w:p w:rsidR="00B7026C" w:rsidRDefault="0043304E" w:rsidP="0043304E">
      <w:pPr>
        <w:pStyle w:val="NoSpacing"/>
        <w:numPr>
          <w:ilvl w:val="0"/>
          <w:numId w:val="29"/>
        </w:numPr>
        <w:rPr>
          <w:rFonts w:ascii="Century Gothic" w:hAnsi="Century Gothic"/>
          <w:lang w:val="en-US"/>
        </w:rPr>
      </w:pPr>
      <w:r>
        <w:rPr>
          <w:rFonts w:ascii="Century Gothic" w:hAnsi="Century Gothic"/>
          <w:lang w:val="en-US"/>
        </w:rPr>
        <w:t>The internal organizational structure of the P &amp; S function is formulated.</w:t>
      </w:r>
    </w:p>
    <w:p w:rsidR="0043304E" w:rsidRDefault="0043304E" w:rsidP="0043304E">
      <w:pPr>
        <w:pStyle w:val="NoSpacing"/>
        <w:numPr>
          <w:ilvl w:val="0"/>
          <w:numId w:val="29"/>
        </w:numPr>
        <w:rPr>
          <w:rFonts w:ascii="Century Gothic" w:hAnsi="Century Gothic"/>
          <w:lang w:val="en-US"/>
        </w:rPr>
      </w:pPr>
      <w:r>
        <w:rPr>
          <w:rFonts w:ascii="Century Gothic" w:hAnsi="Century Gothic"/>
          <w:lang w:val="en-US"/>
        </w:rPr>
        <w:t>Management decides on the extent to which all activities relating to the supply of materials should be integrated with other functions in the organization.</w:t>
      </w:r>
    </w:p>
    <w:p w:rsidR="0043304E" w:rsidRDefault="0043304E" w:rsidP="0043304E">
      <w:pPr>
        <w:pStyle w:val="NoSpacing"/>
        <w:rPr>
          <w:rFonts w:ascii="Century Gothic" w:hAnsi="Century Gothic"/>
          <w:lang w:val="en-US"/>
        </w:rPr>
      </w:pPr>
    </w:p>
    <w:p w:rsidR="009F74C3" w:rsidRDefault="009F74C3" w:rsidP="0043304E">
      <w:pPr>
        <w:pStyle w:val="NoSpacing"/>
        <w:rPr>
          <w:rFonts w:ascii="Century Gothic" w:hAnsi="Century Gothic"/>
          <w:b/>
          <w:i/>
          <w:lang w:val="en-US"/>
        </w:rPr>
      </w:pPr>
    </w:p>
    <w:p w:rsidR="009F74C3" w:rsidRDefault="009F74C3" w:rsidP="0043304E">
      <w:pPr>
        <w:pStyle w:val="NoSpacing"/>
        <w:rPr>
          <w:rFonts w:ascii="Century Gothic" w:hAnsi="Century Gothic"/>
          <w:b/>
          <w:i/>
          <w:lang w:val="en-US"/>
        </w:rPr>
      </w:pPr>
    </w:p>
    <w:p w:rsidR="009F74C3" w:rsidRDefault="009F74C3" w:rsidP="0043304E">
      <w:pPr>
        <w:pStyle w:val="NoSpacing"/>
        <w:rPr>
          <w:rFonts w:ascii="Century Gothic" w:hAnsi="Century Gothic"/>
          <w:b/>
          <w:i/>
          <w:lang w:val="en-US"/>
        </w:rPr>
      </w:pPr>
    </w:p>
    <w:p w:rsidR="009F74C3" w:rsidRDefault="009F74C3" w:rsidP="0043304E">
      <w:pPr>
        <w:pStyle w:val="NoSpacing"/>
        <w:rPr>
          <w:rFonts w:ascii="Century Gothic" w:hAnsi="Century Gothic"/>
          <w:b/>
          <w:i/>
          <w:lang w:val="en-US"/>
        </w:rPr>
      </w:pPr>
    </w:p>
    <w:p w:rsidR="009F74C3" w:rsidRDefault="009F74C3" w:rsidP="0043304E">
      <w:pPr>
        <w:pStyle w:val="NoSpacing"/>
        <w:rPr>
          <w:rFonts w:ascii="Century Gothic" w:hAnsi="Century Gothic"/>
          <w:b/>
          <w:i/>
          <w:lang w:val="en-US"/>
        </w:rPr>
      </w:pPr>
    </w:p>
    <w:p w:rsidR="0043304E" w:rsidRDefault="0043304E" w:rsidP="0043304E">
      <w:pPr>
        <w:pStyle w:val="NoSpacing"/>
        <w:rPr>
          <w:rFonts w:ascii="Century Gothic" w:hAnsi="Century Gothic"/>
          <w:b/>
          <w:i/>
          <w:lang w:val="en-US"/>
        </w:rPr>
      </w:pPr>
      <w:r>
        <w:rPr>
          <w:rFonts w:ascii="Century Gothic" w:hAnsi="Century Gothic"/>
          <w:b/>
          <w:i/>
          <w:lang w:val="en-US"/>
        </w:rPr>
        <w:lastRenderedPageBreak/>
        <w:t>Position of the purchasing and supply function in the enterprises organizational structure</w:t>
      </w:r>
    </w:p>
    <w:p w:rsidR="0043304E" w:rsidRDefault="009F74C3" w:rsidP="0043304E">
      <w:pPr>
        <w:pStyle w:val="NoSpacing"/>
        <w:rPr>
          <w:rFonts w:ascii="Century Gothic" w:hAnsi="Century Gothic"/>
          <w:lang w:val="en-US"/>
        </w:rPr>
      </w:pPr>
      <w:r>
        <w:rPr>
          <w:rFonts w:ascii="Century Gothic" w:hAnsi="Century Gothic"/>
          <w:lang w:val="en-US"/>
        </w:rPr>
        <w:t>The position or level of</w:t>
      </w:r>
      <w:r w:rsidRPr="009F74C3">
        <w:rPr>
          <w:rFonts w:ascii="Century Gothic" w:hAnsi="Century Gothic"/>
          <w:lang w:val="en-US"/>
        </w:rPr>
        <w:t xml:space="preserve"> the purchasing and supply function has significant implications for the execution of the P &amp; S functi</w:t>
      </w:r>
      <w:r>
        <w:rPr>
          <w:rFonts w:ascii="Century Gothic" w:hAnsi="Century Gothic"/>
          <w:lang w:val="en-US"/>
        </w:rPr>
        <w:t>on.</w:t>
      </w:r>
    </w:p>
    <w:p w:rsidR="009F74C3" w:rsidRDefault="009F74C3" w:rsidP="0043304E">
      <w:pPr>
        <w:pStyle w:val="NoSpacing"/>
        <w:rPr>
          <w:rFonts w:ascii="Century Gothic" w:hAnsi="Century Gothic"/>
          <w:lang w:val="en-US"/>
        </w:rPr>
      </w:pPr>
    </w:p>
    <w:p w:rsidR="009F74C3" w:rsidRDefault="009F74C3" w:rsidP="0043304E">
      <w:pPr>
        <w:pStyle w:val="NoSpacing"/>
        <w:rPr>
          <w:rFonts w:ascii="Century Gothic" w:hAnsi="Century Gothic"/>
          <w:lang w:val="en-US"/>
        </w:rPr>
      </w:pPr>
      <w:r>
        <w:rPr>
          <w:rFonts w:ascii="Century Gothic" w:hAnsi="Century Gothic"/>
          <w:lang w:val="en-US"/>
        </w:rPr>
        <w:t>It has an influence on the extent to which the P &amp; S function contributes to the overall management of the enterprise.</w:t>
      </w:r>
    </w:p>
    <w:p w:rsidR="009F74C3" w:rsidRDefault="009F74C3" w:rsidP="0043304E">
      <w:pPr>
        <w:pStyle w:val="NoSpacing"/>
        <w:rPr>
          <w:rFonts w:ascii="Century Gothic" w:hAnsi="Century Gothic"/>
          <w:lang w:val="en-US"/>
        </w:rPr>
      </w:pPr>
    </w:p>
    <w:p w:rsidR="009F74C3" w:rsidRDefault="009F74C3" w:rsidP="0043304E">
      <w:pPr>
        <w:pStyle w:val="NoSpacing"/>
        <w:rPr>
          <w:rFonts w:ascii="Century Gothic" w:hAnsi="Century Gothic"/>
          <w:lang w:val="en-US"/>
        </w:rPr>
      </w:pPr>
      <w:r>
        <w:rPr>
          <w:rFonts w:ascii="Century Gothic" w:hAnsi="Century Gothic"/>
          <w:lang w:val="en-US"/>
        </w:rPr>
        <w:t xml:space="preserve">It is affected by factors such as: </w:t>
      </w:r>
    </w:p>
    <w:p w:rsidR="009F74C3" w:rsidRDefault="009F74C3" w:rsidP="0043304E">
      <w:pPr>
        <w:pStyle w:val="NoSpacing"/>
        <w:rPr>
          <w:rFonts w:ascii="Century Gothic" w:hAnsi="Century Gothic"/>
          <w:lang w:val="en-US"/>
        </w:rPr>
      </w:pPr>
    </w:p>
    <w:p w:rsidR="009F74C3" w:rsidRDefault="009F74C3" w:rsidP="009F74C3">
      <w:pPr>
        <w:pStyle w:val="NoSpacing"/>
        <w:numPr>
          <w:ilvl w:val="0"/>
          <w:numId w:val="30"/>
        </w:numPr>
        <w:rPr>
          <w:rFonts w:ascii="Century Gothic" w:hAnsi="Century Gothic"/>
          <w:lang w:val="en-US"/>
        </w:rPr>
      </w:pPr>
      <w:r>
        <w:rPr>
          <w:rFonts w:ascii="Century Gothic" w:hAnsi="Century Gothic"/>
          <w:lang w:val="en-US"/>
        </w:rPr>
        <w:t>The extent of the monetary value</w:t>
      </w:r>
    </w:p>
    <w:p w:rsidR="009F74C3" w:rsidRDefault="009F74C3" w:rsidP="009F74C3">
      <w:pPr>
        <w:pStyle w:val="NoSpacing"/>
        <w:numPr>
          <w:ilvl w:val="0"/>
          <w:numId w:val="30"/>
        </w:numPr>
        <w:rPr>
          <w:rFonts w:ascii="Century Gothic" w:hAnsi="Century Gothic"/>
          <w:lang w:val="en-US"/>
        </w:rPr>
      </w:pPr>
      <w:r>
        <w:rPr>
          <w:rFonts w:ascii="Century Gothic" w:hAnsi="Century Gothic"/>
          <w:lang w:val="en-US"/>
        </w:rPr>
        <w:t xml:space="preserve">The perceived contribution of P &amp; S to enterprises profits </w:t>
      </w:r>
    </w:p>
    <w:p w:rsidR="009F74C3" w:rsidRDefault="009F74C3" w:rsidP="009F74C3">
      <w:pPr>
        <w:pStyle w:val="NoSpacing"/>
        <w:numPr>
          <w:ilvl w:val="0"/>
          <w:numId w:val="30"/>
        </w:numPr>
        <w:rPr>
          <w:rFonts w:ascii="Century Gothic" w:hAnsi="Century Gothic"/>
          <w:lang w:val="en-US"/>
        </w:rPr>
      </w:pPr>
      <w:r>
        <w:rPr>
          <w:rFonts w:ascii="Century Gothic" w:hAnsi="Century Gothic"/>
          <w:lang w:val="en-US"/>
        </w:rPr>
        <w:t>Of possibility of increasing their profits</w:t>
      </w:r>
    </w:p>
    <w:p w:rsidR="009F74C3" w:rsidRDefault="009F74C3" w:rsidP="009F74C3">
      <w:pPr>
        <w:pStyle w:val="NoSpacing"/>
        <w:numPr>
          <w:ilvl w:val="0"/>
          <w:numId w:val="30"/>
        </w:numPr>
        <w:rPr>
          <w:rFonts w:ascii="Century Gothic" w:hAnsi="Century Gothic"/>
          <w:lang w:val="en-US"/>
        </w:rPr>
      </w:pPr>
      <w:r>
        <w:rPr>
          <w:rFonts w:ascii="Century Gothic" w:hAnsi="Century Gothic"/>
          <w:lang w:val="en-US"/>
        </w:rPr>
        <w:t>The variety and nature of materials to be purchased</w:t>
      </w:r>
    </w:p>
    <w:p w:rsidR="009F74C3" w:rsidRDefault="009F74C3" w:rsidP="009F74C3">
      <w:pPr>
        <w:pStyle w:val="NoSpacing"/>
        <w:numPr>
          <w:ilvl w:val="0"/>
          <w:numId w:val="30"/>
        </w:numPr>
        <w:rPr>
          <w:rFonts w:ascii="Century Gothic" w:hAnsi="Century Gothic"/>
          <w:lang w:val="en-US"/>
        </w:rPr>
      </w:pPr>
      <w:r>
        <w:rPr>
          <w:rFonts w:ascii="Century Gothic" w:hAnsi="Century Gothic"/>
          <w:lang w:val="en-US"/>
        </w:rPr>
        <w:t>Tackle supplier market</w:t>
      </w:r>
    </w:p>
    <w:p w:rsidR="009F74C3" w:rsidRDefault="009F74C3" w:rsidP="009F74C3">
      <w:pPr>
        <w:pStyle w:val="NoSpacing"/>
        <w:numPr>
          <w:ilvl w:val="0"/>
          <w:numId w:val="30"/>
        </w:numPr>
        <w:rPr>
          <w:rFonts w:ascii="Century Gothic" w:hAnsi="Century Gothic"/>
          <w:lang w:val="en-US"/>
        </w:rPr>
      </w:pPr>
      <w:r>
        <w:rPr>
          <w:rFonts w:ascii="Century Gothic" w:hAnsi="Century Gothic"/>
          <w:lang w:val="en-US"/>
        </w:rPr>
        <w:t>Time based competition</w:t>
      </w:r>
    </w:p>
    <w:p w:rsidR="009F74C3" w:rsidRDefault="009F74C3" w:rsidP="009F74C3">
      <w:pPr>
        <w:pStyle w:val="NoSpacing"/>
        <w:numPr>
          <w:ilvl w:val="0"/>
          <w:numId w:val="30"/>
        </w:numPr>
        <w:rPr>
          <w:rFonts w:ascii="Century Gothic" w:hAnsi="Century Gothic"/>
          <w:lang w:val="en-US"/>
        </w:rPr>
      </w:pPr>
      <w:r>
        <w:rPr>
          <w:rFonts w:ascii="Century Gothic" w:hAnsi="Century Gothic"/>
          <w:lang w:val="en-US"/>
        </w:rPr>
        <w:t>The size of the enterprise</w:t>
      </w:r>
    </w:p>
    <w:p w:rsidR="009F74C3" w:rsidRDefault="009F74C3" w:rsidP="009F74C3">
      <w:pPr>
        <w:pStyle w:val="NoSpacing"/>
        <w:numPr>
          <w:ilvl w:val="0"/>
          <w:numId w:val="30"/>
        </w:numPr>
        <w:rPr>
          <w:rFonts w:ascii="Century Gothic" w:hAnsi="Century Gothic"/>
          <w:lang w:val="en-US"/>
        </w:rPr>
      </w:pPr>
      <w:r>
        <w:rPr>
          <w:rFonts w:ascii="Century Gothic" w:hAnsi="Century Gothic"/>
          <w:lang w:val="en-US"/>
        </w:rPr>
        <w:t xml:space="preserve">Management’s commitment to integration </w:t>
      </w:r>
    </w:p>
    <w:p w:rsidR="009F74C3" w:rsidRDefault="009F74C3" w:rsidP="009F74C3">
      <w:pPr>
        <w:pStyle w:val="NoSpacing"/>
        <w:rPr>
          <w:rFonts w:ascii="Century Gothic" w:hAnsi="Century Gothic"/>
          <w:lang w:val="en-US"/>
        </w:rPr>
      </w:pPr>
    </w:p>
    <w:p w:rsidR="009F74C3" w:rsidRDefault="009F74C3" w:rsidP="009F74C3">
      <w:pPr>
        <w:pStyle w:val="NoSpacing"/>
        <w:rPr>
          <w:rFonts w:ascii="Century Gothic" w:hAnsi="Century Gothic"/>
          <w:b/>
          <w:i/>
          <w:lang w:val="en-US"/>
        </w:rPr>
      </w:pPr>
      <w:r>
        <w:rPr>
          <w:rFonts w:ascii="Century Gothic" w:hAnsi="Century Gothic"/>
          <w:b/>
          <w:i/>
          <w:lang w:val="en-US"/>
        </w:rPr>
        <w:t>Centralized purchasing and supply organizational structure</w:t>
      </w:r>
    </w:p>
    <w:p w:rsidR="009F74C3" w:rsidRDefault="00674F3E" w:rsidP="009F74C3">
      <w:pPr>
        <w:pStyle w:val="NoSpacing"/>
        <w:rPr>
          <w:rFonts w:ascii="Century Gothic" w:hAnsi="Century Gothic"/>
          <w:lang w:val="en-US"/>
        </w:rPr>
      </w:pPr>
      <w:r>
        <w:rPr>
          <w:rFonts w:ascii="Century Gothic" w:hAnsi="Century Gothic"/>
          <w:lang w:val="en-US"/>
        </w:rPr>
        <w:t>When a firm vests the authority for the P &amp; S function in one person or dedicated team.</w:t>
      </w:r>
    </w:p>
    <w:p w:rsidR="00674F3E" w:rsidRDefault="00674F3E" w:rsidP="009F74C3">
      <w:pPr>
        <w:pStyle w:val="NoSpacing"/>
        <w:rPr>
          <w:rFonts w:ascii="Century Gothic" w:hAnsi="Century Gothic"/>
          <w:lang w:val="en-US"/>
        </w:rPr>
      </w:pPr>
    </w:p>
    <w:p w:rsidR="00674F3E" w:rsidRDefault="00674F3E" w:rsidP="009F74C3">
      <w:pPr>
        <w:pStyle w:val="NoSpacing"/>
        <w:rPr>
          <w:rFonts w:ascii="Century Gothic" w:hAnsi="Century Gothic"/>
          <w:lang w:val="en-US"/>
        </w:rPr>
      </w:pPr>
      <w:r>
        <w:rPr>
          <w:rFonts w:ascii="Century Gothic" w:hAnsi="Century Gothic"/>
          <w:lang w:val="en-US"/>
        </w:rPr>
        <w:t>Centralization has become more widely used because of:</w:t>
      </w:r>
    </w:p>
    <w:p w:rsidR="00674F3E" w:rsidRDefault="00674F3E" w:rsidP="00674F3E">
      <w:pPr>
        <w:pStyle w:val="NoSpacing"/>
        <w:numPr>
          <w:ilvl w:val="0"/>
          <w:numId w:val="31"/>
        </w:numPr>
        <w:rPr>
          <w:rFonts w:ascii="Century Gothic" w:hAnsi="Century Gothic"/>
          <w:lang w:val="en-US"/>
        </w:rPr>
      </w:pPr>
      <w:r>
        <w:rPr>
          <w:rFonts w:ascii="Century Gothic" w:hAnsi="Century Gothic"/>
          <w:lang w:val="en-US"/>
        </w:rPr>
        <w:t>the availability and efficiency of transport and logistic networks</w:t>
      </w:r>
    </w:p>
    <w:p w:rsidR="00674F3E" w:rsidRDefault="00674F3E" w:rsidP="00674F3E">
      <w:pPr>
        <w:pStyle w:val="NoSpacing"/>
        <w:numPr>
          <w:ilvl w:val="0"/>
          <w:numId w:val="31"/>
        </w:numPr>
        <w:rPr>
          <w:rFonts w:ascii="Century Gothic" w:hAnsi="Century Gothic"/>
          <w:lang w:val="en-US"/>
        </w:rPr>
      </w:pPr>
      <w:proofErr w:type="gramStart"/>
      <w:r>
        <w:rPr>
          <w:rFonts w:ascii="Century Gothic" w:hAnsi="Century Gothic"/>
          <w:lang w:val="en-US"/>
        </w:rPr>
        <w:t>new</w:t>
      </w:r>
      <w:proofErr w:type="gramEnd"/>
      <w:r>
        <w:rPr>
          <w:rFonts w:ascii="Century Gothic" w:hAnsi="Century Gothic"/>
          <w:lang w:val="en-US"/>
        </w:rPr>
        <w:t xml:space="preserve"> developments such a supply chain management , supply partnering , long term contracts and integrated information systems.</w:t>
      </w:r>
    </w:p>
    <w:p w:rsidR="00674F3E" w:rsidRDefault="00674F3E" w:rsidP="00674F3E">
      <w:pPr>
        <w:pStyle w:val="NoSpacing"/>
        <w:rPr>
          <w:rFonts w:ascii="Century Gothic" w:hAnsi="Century Gothic"/>
          <w:lang w:val="en-US"/>
        </w:rPr>
      </w:pPr>
    </w:p>
    <w:p w:rsidR="00674F3E" w:rsidRDefault="00674F3E" w:rsidP="00674F3E">
      <w:pPr>
        <w:pStyle w:val="NoSpacing"/>
        <w:rPr>
          <w:rFonts w:ascii="Century Gothic" w:hAnsi="Century Gothic"/>
          <w:b/>
          <w:i/>
          <w:lang w:val="en-US"/>
        </w:rPr>
      </w:pPr>
      <w:r>
        <w:rPr>
          <w:rFonts w:ascii="Century Gothic" w:hAnsi="Century Gothic"/>
          <w:b/>
          <w:i/>
          <w:lang w:val="en-US"/>
        </w:rPr>
        <w:t>Decentralized purchasing and supply organizational structure.</w:t>
      </w:r>
    </w:p>
    <w:p w:rsidR="00674F3E" w:rsidRDefault="00656050" w:rsidP="00674F3E">
      <w:pPr>
        <w:pStyle w:val="NoSpacing"/>
        <w:rPr>
          <w:rFonts w:ascii="Century Gothic" w:hAnsi="Century Gothic"/>
          <w:lang w:val="en-US"/>
        </w:rPr>
      </w:pPr>
      <w:r>
        <w:rPr>
          <w:rFonts w:ascii="Century Gothic" w:hAnsi="Century Gothic"/>
          <w:lang w:val="en-US"/>
        </w:rPr>
        <w:t>Defined as purchasing by different departments, branches or plants we each ensure he is a measure of autonomy over decision making in respect of P &amp; S.</w:t>
      </w:r>
    </w:p>
    <w:p w:rsidR="00656050" w:rsidRDefault="00656050" w:rsidP="00674F3E">
      <w:pPr>
        <w:pStyle w:val="NoSpacing"/>
        <w:rPr>
          <w:rFonts w:ascii="Century Gothic" w:hAnsi="Century Gothic"/>
          <w:lang w:val="en-US"/>
        </w:rPr>
      </w:pPr>
    </w:p>
    <w:p w:rsidR="00656050" w:rsidRDefault="00656050" w:rsidP="00674F3E">
      <w:pPr>
        <w:pStyle w:val="NoSpacing"/>
        <w:rPr>
          <w:rFonts w:ascii="Century Gothic" w:hAnsi="Century Gothic"/>
          <w:lang w:val="en-US"/>
        </w:rPr>
      </w:pPr>
      <w:r>
        <w:rPr>
          <w:rFonts w:ascii="Century Gothic" w:hAnsi="Century Gothic"/>
          <w:lang w:val="en-US"/>
        </w:rPr>
        <w:t>See the table on page 29 of the study guide</w:t>
      </w:r>
    </w:p>
    <w:p w:rsidR="00656050" w:rsidRDefault="00656050" w:rsidP="00674F3E">
      <w:pPr>
        <w:pStyle w:val="NoSpacing"/>
        <w:rPr>
          <w:rFonts w:ascii="Century Gothic" w:hAnsi="Century Gothic"/>
          <w:lang w:val="en-US"/>
        </w:rPr>
      </w:pPr>
    </w:p>
    <w:p w:rsidR="00656050" w:rsidRDefault="00656050" w:rsidP="00674F3E">
      <w:pPr>
        <w:pStyle w:val="NoSpacing"/>
        <w:rPr>
          <w:rFonts w:ascii="Century Gothic" w:hAnsi="Century Gothic"/>
          <w:lang w:val="en-US"/>
        </w:rPr>
      </w:pPr>
    </w:p>
    <w:p w:rsidR="00656050" w:rsidRDefault="00656050" w:rsidP="00674F3E">
      <w:pPr>
        <w:pStyle w:val="NoSpacing"/>
        <w:rPr>
          <w:rFonts w:ascii="Century Gothic" w:hAnsi="Century Gothic"/>
          <w:lang w:val="en-US"/>
        </w:rPr>
      </w:pPr>
    </w:p>
    <w:p w:rsidR="00656050" w:rsidRDefault="00656050" w:rsidP="00674F3E">
      <w:pPr>
        <w:pStyle w:val="NoSpacing"/>
        <w:rPr>
          <w:rFonts w:ascii="Century Gothic" w:hAnsi="Century Gothic"/>
          <w:lang w:val="en-US"/>
        </w:rPr>
      </w:pPr>
    </w:p>
    <w:p w:rsidR="00656050" w:rsidRDefault="00656050" w:rsidP="00674F3E">
      <w:pPr>
        <w:pStyle w:val="NoSpacing"/>
        <w:rPr>
          <w:rFonts w:ascii="Century Gothic" w:hAnsi="Century Gothic"/>
          <w:lang w:val="en-US"/>
        </w:rPr>
      </w:pPr>
    </w:p>
    <w:p w:rsidR="00656050" w:rsidRDefault="00656050" w:rsidP="00674F3E">
      <w:pPr>
        <w:pStyle w:val="NoSpacing"/>
        <w:rPr>
          <w:rFonts w:ascii="Century Gothic" w:hAnsi="Century Gothic"/>
          <w:lang w:val="en-US"/>
        </w:rPr>
      </w:pPr>
    </w:p>
    <w:p w:rsidR="00656050" w:rsidRDefault="00656050" w:rsidP="00674F3E">
      <w:pPr>
        <w:pStyle w:val="NoSpacing"/>
        <w:rPr>
          <w:rFonts w:ascii="Century Gothic" w:hAnsi="Century Gothic"/>
          <w:lang w:val="en-US"/>
        </w:rPr>
      </w:pPr>
    </w:p>
    <w:p w:rsidR="00656050" w:rsidRDefault="00656050" w:rsidP="00674F3E">
      <w:pPr>
        <w:pStyle w:val="NoSpacing"/>
        <w:rPr>
          <w:rFonts w:ascii="Century Gothic" w:hAnsi="Century Gothic"/>
          <w:lang w:val="en-US"/>
        </w:rPr>
      </w:pPr>
    </w:p>
    <w:p w:rsidR="00656050" w:rsidRDefault="00656050" w:rsidP="00674F3E">
      <w:pPr>
        <w:pStyle w:val="NoSpacing"/>
        <w:rPr>
          <w:rFonts w:ascii="Century Gothic" w:hAnsi="Century Gothic"/>
          <w:lang w:val="en-US"/>
        </w:rPr>
      </w:pPr>
    </w:p>
    <w:p w:rsidR="00656050" w:rsidRDefault="00656050" w:rsidP="00674F3E">
      <w:pPr>
        <w:pStyle w:val="NoSpacing"/>
        <w:rPr>
          <w:rFonts w:ascii="Century Gothic" w:hAnsi="Century Gothic"/>
          <w:lang w:val="en-US"/>
        </w:rPr>
      </w:pPr>
    </w:p>
    <w:p w:rsidR="00656050" w:rsidRDefault="00656050" w:rsidP="00674F3E">
      <w:pPr>
        <w:pStyle w:val="NoSpacing"/>
        <w:rPr>
          <w:rFonts w:ascii="Century Gothic" w:hAnsi="Century Gothic"/>
          <w:lang w:val="en-US"/>
        </w:rPr>
      </w:pPr>
    </w:p>
    <w:p w:rsidR="00656050" w:rsidRDefault="00656050" w:rsidP="00674F3E">
      <w:pPr>
        <w:pStyle w:val="NoSpacing"/>
        <w:rPr>
          <w:rFonts w:ascii="Century Gothic" w:hAnsi="Century Gothic"/>
          <w:lang w:val="en-US"/>
        </w:rPr>
      </w:pPr>
    </w:p>
    <w:p w:rsidR="00656050" w:rsidRDefault="00656050" w:rsidP="00674F3E">
      <w:pPr>
        <w:pStyle w:val="NoSpacing"/>
        <w:rPr>
          <w:rFonts w:ascii="Century Gothic" w:hAnsi="Century Gothic"/>
          <w:lang w:val="en-US"/>
        </w:rPr>
      </w:pPr>
    </w:p>
    <w:p w:rsidR="00656050" w:rsidRDefault="00656050" w:rsidP="00674F3E">
      <w:pPr>
        <w:pStyle w:val="NoSpacing"/>
        <w:rPr>
          <w:rFonts w:ascii="Century Gothic" w:hAnsi="Century Gothic"/>
          <w:lang w:val="en-US"/>
        </w:rPr>
      </w:pPr>
    </w:p>
    <w:p w:rsidR="00656050" w:rsidRDefault="00656050" w:rsidP="00674F3E">
      <w:pPr>
        <w:pStyle w:val="NoSpacing"/>
        <w:rPr>
          <w:rFonts w:ascii="Century Gothic" w:hAnsi="Century Gothic"/>
          <w:lang w:val="en-US"/>
        </w:rPr>
      </w:pPr>
    </w:p>
    <w:p w:rsidR="00656050" w:rsidRDefault="00656050" w:rsidP="00674F3E">
      <w:pPr>
        <w:pStyle w:val="NoSpacing"/>
        <w:rPr>
          <w:rFonts w:ascii="Century Gothic" w:hAnsi="Century Gothic"/>
          <w:lang w:val="en-US"/>
        </w:rPr>
      </w:pPr>
      <w:r>
        <w:rPr>
          <w:rFonts w:ascii="Century Gothic" w:hAnsi="Century Gothic"/>
          <w:lang w:val="en-US"/>
        </w:rPr>
        <w:t xml:space="preserve">See table 2.2 in the textbook – advantages and disadvantages of centralized and decentralized P &amp; S </w:t>
      </w:r>
    </w:p>
    <w:p w:rsidR="00656050" w:rsidRDefault="00656050" w:rsidP="00674F3E">
      <w:pPr>
        <w:pStyle w:val="NoSpacing"/>
        <w:rPr>
          <w:rFonts w:ascii="Century Gothic" w:hAnsi="Century Gothic"/>
          <w:lang w:val="en-US"/>
        </w:rPr>
      </w:pPr>
    </w:p>
    <w:p w:rsidR="00656050" w:rsidRDefault="00656050" w:rsidP="00674F3E">
      <w:pPr>
        <w:pStyle w:val="NoSpacing"/>
        <w:rPr>
          <w:rFonts w:ascii="Century Gothic" w:hAnsi="Century Gothic"/>
          <w:lang w:val="en-US"/>
        </w:rPr>
      </w:pPr>
    </w:p>
    <w:p w:rsidR="00656050" w:rsidRDefault="00656050" w:rsidP="00674F3E">
      <w:pPr>
        <w:pStyle w:val="NoSpacing"/>
        <w:rPr>
          <w:rFonts w:ascii="Century Gothic" w:hAnsi="Century Gothic"/>
          <w:lang w:val="en-US"/>
        </w:rPr>
      </w:pPr>
    </w:p>
    <w:p w:rsidR="00656050" w:rsidRDefault="00656050" w:rsidP="00674F3E">
      <w:pPr>
        <w:pStyle w:val="NoSpacing"/>
        <w:rPr>
          <w:rFonts w:ascii="Century Gothic" w:hAnsi="Century Gothic"/>
          <w:lang w:val="en-US"/>
        </w:rPr>
      </w:pPr>
    </w:p>
    <w:p w:rsidR="00656050" w:rsidRDefault="00656050" w:rsidP="00674F3E">
      <w:pPr>
        <w:pStyle w:val="NoSpacing"/>
        <w:rPr>
          <w:rFonts w:ascii="Century Gothic" w:hAnsi="Century Gothic"/>
          <w:lang w:val="en-US"/>
        </w:rPr>
      </w:pPr>
    </w:p>
    <w:p w:rsidR="00656050" w:rsidRDefault="00656050" w:rsidP="00674F3E">
      <w:pPr>
        <w:pStyle w:val="NoSpacing"/>
        <w:rPr>
          <w:rFonts w:ascii="Century Gothic" w:hAnsi="Century Gothic"/>
          <w:lang w:val="en-US"/>
        </w:rPr>
      </w:pPr>
    </w:p>
    <w:p w:rsidR="00656050" w:rsidRDefault="00656050" w:rsidP="00674F3E">
      <w:pPr>
        <w:pStyle w:val="NoSpacing"/>
        <w:rPr>
          <w:rFonts w:ascii="Century Gothic" w:hAnsi="Century Gothic"/>
          <w:lang w:val="en-US"/>
        </w:rPr>
      </w:pPr>
    </w:p>
    <w:p w:rsidR="00656050" w:rsidRDefault="00656050" w:rsidP="00674F3E">
      <w:pPr>
        <w:pStyle w:val="NoSpacing"/>
        <w:rPr>
          <w:rFonts w:ascii="Century Gothic" w:hAnsi="Century Gothic"/>
          <w:lang w:val="en-US"/>
        </w:rPr>
      </w:pPr>
    </w:p>
    <w:p w:rsidR="00656050" w:rsidRDefault="00656050" w:rsidP="00674F3E">
      <w:pPr>
        <w:pStyle w:val="NoSpacing"/>
        <w:rPr>
          <w:rFonts w:ascii="Century Gothic" w:hAnsi="Century Gothic"/>
          <w:lang w:val="en-US"/>
        </w:rPr>
      </w:pPr>
    </w:p>
    <w:p w:rsidR="00656050" w:rsidRDefault="00656050" w:rsidP="00674F3E">
      <w:pPr>
        <w:pStyle w:val="NoSpacing"/>
        <w:rPr>
          <w:rFonts w:ascii="Century Gothic" w:hAnsi="Century Gothic"/>
          <w:lang w:val="en-US"/>
        </w:rPr>
      </w:pPr>
    </w:p>
    <w:p w:rsidR="00656050" w:rsidRDefault="00656050" w:rsidP="00674F3E">
      <w:pPr>
        <w:pStyle w:val="NoSpacing"/>
        <w:rPr>
          <w:rFonts w:ascii="Century Gothic" w:hAnsi="Century Gothic"/>
          <w:lang w:val="en-US"/>
        </w:rPr>
      </w:pPr>
    </w:p>
    <w:p w:rsidR="00656050" w:rsidRDefault="00656050" w:rsidP="00674F3E">
      <w:pPr>
        <w:pStyle w:val="NoSpacing"/>
        <w:rPr>
          <w:rFonts w:ascii="Century Gothic" w:hAnsi="Century Gothic"/>
          <w:lang w:val="en-US"/>
        </w:rPr>
      </w:pPr>
    </w:p>
    <w:p w:rsidR="00656050" w:rsidRDefault="00656050" w:rsidP="00674F3E">
      <w:pPr>
        <w:pStyle w:val="NoSpacing"/>
        <w:rPr>
          <w:rFonts w:ascii="Century Gothic" w:hAnsi="Century Gothic"/>
          <w:lang w:val="en-US"/>
        </w:rPr>
      </w:pPr>
    </w:p>
    <w:p w:rsidR="00656050" w:rsidRDefault="00656050" w:rsidP="00674F3E">
      <w:pPr>
        <w:pStyle w:val="NoSpacing"/>
        <w:rPr>
          <w:rFonts w:ascii="Century Gothic" w:hAnsi="Century Gothic"/>
          <w:lang w:val="en-US"/>
        </w:rPr>
      </w:pPr>
    </w:p>
    <w:p w:rsidR="00656050" w:rsidRDefault="00656050" w:rsidP="00674F3E">
      <w:pPr>
        <w:pStyle w:val="NoSpacing"/>
        <w:rPr>
          <w:rFonts w:ascii="Century Gothic" w:hAnsi="Century Gothic"/>
          <w:lang w:val="en-US"/>
        </w:rPr>
      </w:pPr>
    </w:p>
    <w:p w:rsidR="00656050" w:rsidRDefault="00656050" w:rsidP="00674F3E">
      <w:pPr>
        <w:pStyle w:val="NoSpacing"/>
        <w:rPr>
          <w:rFonts w:ascii="Century Gothic" w:hAnsi="Century Gothic"/>
          <w:lang w:val="en-US"/>
        </w:rPr>
      </w:pPr>
    </w:p>
    <w:p w:rsidR="002802CF" w:rsidRDefault="002802CF" w:rsidP="00674F3E">
      <w:pPr>
        <w:pStyle w:val="NoSpacing"/>
        <w:rPr>
          <w:rFonts w:ascii="Century Gothic" w:hAnsi="Century Gothic"/>
          <w:lang w:val="en-US"/>
        </w:rPr>
      </w:pPr>
      <w:r>
        <w:rPr>
          <w:rFonts w:ascii="Century Gothic" w:hAnsi="Century Gothic"/>
          <w:b/>
          <w:i/>
          <w:lang w:val="en-US"/>
        </w:rPr>
        <w:lastRenderedPageBreak/>
        <w:t xml:space="preserve">Combined purchasing and supply </w:t>
      </w:r>
      <w:proofErr w:type="spellStart"/>
      <w:r>
        <w:rPr>
          <w:rFonts w:ascii="Century Gothic" w:hAnsi="Century Gothic"/>
          <w:b/>
          <w:i/>
          <w:lang w:val="en-US"/>
        </w:rPr>
        <w:t>organisational</w:t>
      </w:r>
      <w:proofErr w:type="spellEnd"/>
      <w:r>
        <w:rPr>
          <w:rFonts w:ascii="Century Gothic" w:hAnsi="Century Gothic"/>
          <w:b/>
          <w:i/>
          <w:lang w:val="en-US"/>
        </w:rPr>
        <w:t xml:space="preserve"> structure.</w:t>
      </w:r>
    </w:p>
    <w:p w:rsidR="00B05875" w:rsidRDefault="00B05875" w:rsidP="00674F3E">
      <w:pPr>
        <w:pStyle w:val="NoSpacing"/>
        <w:rPr>
          <w:rFonts w:ascii="Century Gothic" w:hAnsi="Century Gothic"/>
          <w:lang w:val="en-US"/>
        </w:rPr>
      </w:pPr>
      <w:r>
        <w:rPr>
          <w:rFonts w:ascii="Century Gothic" w:hAnsi="Century Gothic"/>
          <w:lang w:val="en-US"/>
        </w:rPr>
        <w:t xml:space="preserve">The combined or hybrid approach represents a combination of </w:t>
      </w:r>
      <w:proofErr w:type="gramStart"/>
      <w:r>
        <w:rPr>
          <w:rFonts w:ascii="Century Gothic" w:hAnsi="Century Gothic"/>
          <w:lang w:val="en-US"/>
        </w:rPr>
        <w:t>the centralize</w:t>
      </w:r>
      <w:proofErr w:type="gramEnd"/>
      <w:r>
        <w:rPr>
          <w:rFonts w:ascii="Century Gothic" w:hAnsi="Century Gothic"/>
          <w:lang w:val="en-US"/>
        </w:rPr>
        <w:t xml:space="preserve"> and decentralized structure.</w:t>
      </w:r>
    </w:p>
    <w:p w:rsidR="00B05875" w:rsidRDefault="00B05875" w:rsidP="00674F3E">
      <w:pPr>
        <w:pStyle w:val="NoSpacing"/>
        <w:rPr>
          <w:rFonts w:ascii="Century Gothic" w:hAnsi="Century Gothic"/>
          <w:lang w:val="en-US"/>
        </w:rPr>
      </w:pPr>
    </w:p>
    <w:p w:rsidR="00B05875" w:rsidRDefault="00B05875" w:rsidP="00674F3E">
      <w:pPr>
        <w:pStyle w:val="NoSpacing"/>
        <w:rPr>
          <w:rFonts w:ascii="Century Gothic" w:hAnsi="Century Gothic"/>
          <w:lang w:val="en-US"/>
        </w:rPr>
      </w:pPr>
      <w:r>
        <w:rPr>
          <w:rFonts w:ascii="Century Gothic" w:hAnsi="Century Gothic"/>
          <w:lang w:val="en-US"/>
        </w:rPr>
        <w:t xml:space="preserve">In this approach common requirement of different plants, </w:t>
      </w:r>
      <w:proofErr w:type="spellStart"/>
      <w:r>
        <w:rPr>
          <w:rFonts w:ascii="Century Gothic" w:hAnsi="Century Gothic"/>
          <w:lang w:val="en-US"/>
        </w:rPr>
        <w:t>ie</w:t>
      </w:r>
      <w:proofErr w:type="spellEnd"/>
      <w:r>
        <w:rPr>
          <w:rFonts w:ascii="Century Gothic" w:hAnsi="Century Gothic"/>
          <w:lang w:val="en-US"/>
        </w:rPr>
        <w:t xml:space="preserve"> equipment and categories of raw materials, are purchased centrally by the head office.</w:t>
      </w:r>
    </w:p>
    <w:p w:rsidR="00B05875" w:rsidRDefault="00B05875" w:rsidP="00674F3E">
      <w:pPr>
        <w:pStyle w:val="NoSpacing"/>
        <w:rPr>
          <w:rFonts w:ascii="Century Gothic" w:hAnsi="Century Gothic"/>
          <w:lang w:val="en-US"/>
        </w:rPr>
      </w:pPr>
    </w:p>
    <w:p w:rsidR="00042507" w:rsidRDefault="00B05875" w:rsidP="00674F3E">
      <w:pPr>
        <w:pStyle w:val="NoSpacing"/>
        <w:rPr>
          <w:rFonts w:ascii="Century Gothic" w:hAnsi="Century Gothic"/>
          <w:lang w:val="en-US"/>
        </w:rPr>
      </w:pPr>
      <w:r>
        <w:rPr>
          <w:rFonts w:ascii="Century Gothic" w:hAnsi="Century Gothic"/>
          <w:lang w:val="en-US"/>
        </w:rPr>
        <w:t>Individual requirements of different plants are produced on a decentralized basis.</w:t>
      </w:r>
    </w:p>
    <w:p w:rsidR="00042507" w:rsidRDefault="00042507" w:rsidP="00674F3E">
      <w:pPr>
        <w:pStyle w:val="NoSpacing"/>
        <w:rPr>
          <w:rFonts w:ascii="Century Gothic" w:hAnsi="Century Gothic"/>
          <w:lang w:val="en-US"/>
        </w:rPr>
      </w:pPr>
    </w:p>
    <w:p w:rsidR="009E6772" w:rsidRDefault="009E6772" w:rsidP="00674F3E">
      <w:pPr>
        <w:pStyle w:val="NoSpacing"/>
        <w:rPr>
          <w:rFonts w:ascii="Century Gothic" w:hAnsi="Century Gothic"/>
          <w:lang w:val="en-US"/>
        </w:rPr>
      </w:pPr>
      <w:r>
        <w:rPr>
          <w:rFonts w:ascii="Century Gothic" w:hAnsi="Century Gothic"/>
          <w:b/>
          <w:i/>
          <w:lang w:val="en-US"/>
        </w:rPr>
        <w:t xml:space="preserve">Internal </w:t>
      </w:r>
      <w:proofErr w:type="spellStart"/>
      <w:r>
        <w:rPr>
          <w:rFonts w:ascii="Century Gothic" w:hAnsi="Century Gothic"/>
          <w:b/>
          <w:i/>
          <w:lang w:val="en-US"/>
        </w:rPr>
        <w:t>organisational</w:t>
      </w:r>
      <w:proofErr w:type="spellEnd"/>
      <w:r>
        <w:rPr>
          <w:rFonts w:ascii="Century Gothic" w:hAnsi="Century Gothic"/>
          <w:b/>
          <w:i/>
          <w:lang w:val="en-US"/>
        </w:rPr>
        <w:t xml:space="preserve"> structure of purchasing and supply</w:t>
      </w:r>
    </w:p>
    <w:p w:rsidR="009E6772" w:rsidRDefault="009E6772" w:rsidP="00674F3E">
      <w:pPr>
        <w:pStyle w:val="NoSpacing"/>
        <w:rPr>
          <w:rFonts w:ascii="Century Gothic" w:hAnsi="Century Gothic"/>
          <w:lang w:val="en-US"/>
        </w:rPr>
      </w:pPr>
      <w:r>
        <w:rPr>
          <w:rFonts w:ascii="Century Gothic" w:hAnsi="Century Gothic"/>
          <w:lang w:val="en-US"/>
        </w:rPr>
        <w:t>The main advantages of organizing the function by means of internal subdivisions are:</w:t>
      </w:r>
    </w:p>
    <w:p w:rsidR="009E6772" w:rsidRDefault="009E6772" w:rsidP="00674F3E">
      <w:pPr>
        <w:pStyle w:val="NoSpacing"/>
        <w:rPr>
          <w:rFonts w:ascii="Century Gothic" w:hAnsi="Century Gothic"/>
          <w:lang w:val="en-US"/>
        </w:rPr>
      </w:pPr>
    </w:p>
    <w:p w:rsidR="00656050" w:rsidRPr="009E6772" w:rsidRDefault="009E6772" w:rsidP="009E6772">
      <w:pPr>
        <w:pStyle w:val="NoSpacing"/>
        <w:numPr>
          <w:ilvl w:val="0"/>
          <w:numId w:val="32"/>
        </w:numPr>
        <w:rPr>
          <w:rFonts w:ascii="Century Gothic" w:hAnsi="Century Gothic"/>
          <w:lang w:val="en-US"/>
        </w:rPr>
      </w:pPr>
      <w:proofErr w:type="gramStart"/>
      <w:r w:rsidRPr="009E6772">
        <w:rPr>
          <w:rFonts w:ascii="Century Gothic" w:hAnsi="Century Gothic"/>
          <w:lang w:val="en-US"/>
        </w:rPr>
        <w:t>enables</w:t>
      </w:r>
      <w:proofErr w:type="gramEnd"/>
      <w:r w:rsidRPr="009E6772">
        <w:rPr>
          <w:rFonts w:ascii="Century Gothic" w:hAnsi="Century Gothic"/>
          <w:lang w:val="en-US"/>
        </w:rPr>
        <w:t xml:space="preserve"> buyers in enterprises to specialize</w:t>
      </w:r>
      <w:r>
        <w:rPr>
          <w:rFonts w:ascii="Century Gothic" w:hAnsi="Century Gothic"/>
          <w:lang w:val="en-US"/>
        </w:rPr>
        <w:t>.</w:t>
      </w:r>
    </w:p>
    <w:p w:rsidR="009E6772" w:rsidRDefault="009E6772" w:rsidP="009E6772">
      <w:pPr>
        <w:pStyle w:val="NoSpacing"/>
        <w:numPr>
          <w:ilvl w:val="0"/>
          <w:numId w:val="32"/>
        </w:numPr>
        <w:rPr>
          <w:rFonts w:ascii="Century Gothic" w:hAnsi="Century Gothic"/>
          <w:lang w:val="en-US"/>
        </w:rPr>
      </w:pPr>
      <w:r w:rsidRPr="009E6772">
        <w:rPr>
          <w:rFonts w:ascii="Century Gothic" w:hAnsi="Century Gothic"/>
          <w:lang w:val="en-US"/>
        </w:rPr>
        <w:t xml:space="preserve">everybody body knows what tasks are allocated to them and other colleagues </w:t>
      </w:r>
    </w:p>
    <w:p w:rsidR="009E6772" w:rsidRDefault="009E6772" w:rsidP="009E6772">
      <w:pPr>
        <w:pStyle w:val="NoSpacing"/>
        <w:rPr>
          <w:rFonts w:ascii="Century Gothic" w:hAnsi="Century Gothic"/>
          <w:lang w:val="en-US"/>
        </w:rPr>
      </w:pPr>
    </w:p>
    <w:p w:rsidR="009E6772" w:rsidRDefault="009E6772" w:rsidP="009E6772">
      <w:pPr>
        <w:pStyle w:val="NoSpacing"/>
        <w:rPr>
          <w:rFonts w:ascii="Century Gothic" w:hAnsi="Century Gothic"/>
          <w:lang w:val="en-US"/>
        </w:rPr>
      </w:pPr>
      <w:r>
        <w:rPr>
          <w:rFonts w:ascii="Century Gothic" w:hAnsi="Century Gothic"/>
          <w:b/>
          <w:i/>
          <w:lang w:val="en-US"/>
        </w:rPr>
        <w:t xml:space="preserve">Cross functional teams </w:t>
      </w:r>
    </w:p>
    <w:p w:rsidR="009E6772" w:rsidRDefault="009E6772" w:rsidP="009E6772">
      <w:pPr>
        <w:pStyle w:val="NoSpacing"/>
        <w:rPr>
          <w:rFonts w:ascii="Century Gothic" w:hAnsi="Century Gothic"/>
          <w:lang w:val="en-US"/>
        </w:rPr>
      </w:pPr>
      <w:r>
        <w:rPr>
          <w:rFonts w:ascii="Century Gothic" w:hAnsi="Century Gothic"/>
          <w:lang w:val="en-US"/>
        </w:rPr>
        <w:t xml:space="preserve">People at lower levels are empowered and included in decision-making. </w:t>
      </w:r>
    </w:p>
    <w:p w:rsidR="009E6772" w:rsidRDefault="009E6772" w:rsidP="009E6772">
      <w:pPr>
        <w:pStyle w:val="NoSpacing"/>
        <w:rPr>
          <w:rFonts w:ascii="Century Gothic" w:hAnsi="Century Gothic"/>
          <w:lang w:val="en-US"/>
        </w:rPr>
      </w:pPr>
    </w:p>
    <w:p w:rsidR="009E6772" w:rsidRDefault="009E6772" w:rsidP="009E6772">
      <w:pPr>
        <w:pStyle w:val="NoSpacing"/>
        <w:rPr>
          <w:rFonts w:ascii="Century Gothic" w:hAnsi="Century Gothic"/>
          <w:lang w:val="en-US"/>
        </w:rPr>
      </w:pPr>
      <w:r>
        <w:rPr>
          <w:rFonts w:ascii="Century Gothic" w:hAnsi="Century Gothic"/>
          <w:lang w:val="en-US"/>
        </w:rPr>
        <w:t>Important purchasing decisions are also made BAB areas teams consisting of representatives from the purchasing function, quality control, engineering, new product development, marketing, and sometimes even suppliers.</w:t>
      </w:r>
    </w:p>
    <w:p w:rsidR="009E6772" w:rsidRDefault="009E6772" w:rsidP="009E6772">
      <w:pPr>
        <w:pStyle w:val="NoSpacing"/>
        <w:rPr>
          <w:rFonts w:ascii="Century Gothic" w:hAnsi="Century Gothic"/>
          <w:lang w:val="en-US"/>
        </w:rPr>
      </w:pPr>
    </w:p>
    <w:p w:rsidR="009E6772" w:rsidRDefault="009E6772" w:rsidP="009E6772">
      <w:pPr>
        <w:pStyle w:val="NoSpacing"/>
        <w:rPr>
          <w:rFonts w:ascii="Century Gothic" w:hAnsi="Century Gothic"/>
          <w:lang w:val="en-US"/>
        </w:rPr>
      </w:pPr>
      <w:r>
        <w:rPr>
          <w:rFonts w:ascii="Century Gothic" w:hAnsi="Century Gothic"/>
          <w:lang w:val="en-US"/>
        </w:rPr>
        <w:t>Using cross functional teams has many advantages for a firm:</w:t>
      </w:r>
    </w:p>
    <w:p w:rsidR="009E6772" w:rsidRDefault="009E6772" w:rsidP="009E6772">
      <w:pPr>
        <w:pStyle w:val="NoSpacing"/>
        <w:rPr>
          <w:rFonts w:ascii="Century Gothic" w:hAnsi="Century Gothic"/>
          <w:lang w:val="en-US"/>
        </w:rPr>
      </w:pPr>
    </w:p>
    <w:p w:rsidR="009E6772" w:rsidRDefault="009E6772" w:rsidP="009E6772">
      <w:pPr>
        <w:pStyle w:val="NoSpacing"/>
        <w:numPr>
          <w:ilvl w:val="0"/>
          <w:numId w:val="33"/>
        </w:numPr>
        <w:rPr>
          <w:rFonts w:ascii="Century Gothic" w:hAnsi="Century Gothic"/>
          <w:lang w:val="en-US"/>
        </w:rPr>
      </w:pPr>
      <w:r>
        <w:rPr>
          <w:rFonts w:ascii="Century Gothic" w:hAnsi="Century Gothic"/>
          <w:lang w:val="en-US"/>
        </w:rPr>
        <w:t>different perspectives and expertise of team members</w:t>
      </w:r>
    </w:p>
    <w:p w:rsidR="009E6772" w:rsidRDefault="009E6772" w:rsidP="009E6772">
      <w:pPr>
        <w:pStyle w:val="NoSpacing"/>
        <w:numPr>
          <w:ilvl w:val="0"/>
          <w:numId w:val="33"/>
        </w:numPr>
        <w:rPr>
          <w:rFonts w:ascii="Century Gothic" w:hAnsi="Century Gothic"/>
          <w:lang w:val="en-US"/>
        </w:rPr>
      </w:pPr>
      <w:r>
        <w:rPr>
          <w:rFonts w:ascii="Century Gothic" w:hAnsi="Century Gothic"/>
          <w:lang w:val="en-US"/>
        </w:rPr>
        <w:t>Responsiveness to user needs</w:t>
      </w:r>
    </w:p>
    <w:p w:rsidR="009E6772" w:rsidRDefault="009E6772" w:rsidP="009E6772">
      <w:pPr>
        <w:pStyle w:val="NoSpacing"/>
        <w:numPr>
          <w:ilvl w:val="0"/>
          <w:numId w:val="33"/>
        </w:numPr>
        <w:rPr>
          <w:rFonts w:ascii="Century Gothic" w:hAnsi="Century Gothic"/>
          <w:lang w:val="en-US"/>
        </w:rPr>
      </w:pPr>
      <w:r>
        <w:rPr>
          <w:rFonts w:ascii="Century Gothic" w:hAnsi="Century Gothic"/>
          <w:lang w:val="en-US"/>
        </w:rPr>
        <w:t>Increased acceptance by users of the products</w:t>
      </w:r>
    </w:p>
    <w:p w:rsidR="009E6772" w:rsidRDefault="009E6772" w:rsidP="009E6772">
      <w:pPr>
        <w:pStyle w:val="NoSpacing"/>
        <w:numPr>
          <w:ilvl w:val="0"/>
          <w:numId w:val="33"/>
        </w:numPr>
        <w:rPr>
          <w:rFonts w:ascii="Century Gothic" w:hAnsi="Century Gothic"/>
          <w:lang w:val="en-US"/>
        </w:rPr>
      </w:pPr>
      <w:r>
        <w:rPr>
          <w:rFonts w:ascii="Century Gothic" w:hAnsi="Century Gothic"/>
          <w:lang w:val="en-US"/>
        </w:rPr>
        <w:t xml:space="preserve">Understanding by other functions of the range of tradeoffs considered in making a final purchase </w:t>
      </w:r>
    </w:p>
    <w:p w:rsidR="009E6772" w:rsidRDefault="009E6772" w:rsidP="009E6772">
      <w:pPr>
        <w:pStyle w:val="NoSpacing"/>
        <w:numPr>
          <w:ilvl w:val="0"/>
          <w:numId w:val="33"/>
        </w:numPr>
        <w:rPr>
          <w:rFonts w:ascii="Century Gothic" w:hAnsi="Century Gothic"/>
          <w:lang w:val="en-US"/>
        </w:rPr>
      </w:pPr>
      <w:r>
        <w:rPr>
          <w:rFonts w:ascii="Century Gothic" w:hAnsi="Century Gothic"/>
          <w:lang w:val="en-US"/>
        </w:rPr>
        <w:t>Reduced time to solve problems or computer – task</w:t>
      </w:r>
    </w:p>
    <w:p w:rsidR="009E6772" w:rsidRDefault="009E6772" w:rsidP="009E6772">
      <w:pPr>
        <w:pStyle w:val="NoSpacing"/>
        <w:numPr>
          <w:ilvl w:val="0"/>
          <w:numId w:val="33"/>
        </w:numPr>
        <w:rPr>
          <w:rFonts w:ascii="Century Gothic" w:hAnsi="Century Gothic"/>
          <w:lang w:val="en-US"/>
        </w:rPr>
      </w:pPr>
      <w:r>
        <w:rPr>
          <w:rFonts w:ascii="Century Gothic" w:hAnsi="Century Gothic"/>
          <w:lang w:val="en-US"/>
        </w:rPr>
        <w:t>Increase innovation</w:t>
      </w:r>
    </w:p>
    <w:p w:rsidR="009E6772" w:rsidRDefault="009E6772" w:rsidP="009E6772">
      <w:pPr>
        <w:pStyle w:val="NoSpacing"/>
        <w:numPr>
          <w:ilvl w:val="0"/>
          <w:numId w:val="33"/>
        </w:numPr>
        <w:rPr>
          <w:rFonts w:ascii="Century Gothic" w:hAnsi="Century Gothic"/>
          <w:lang w:val="en-US"/>
        </w:rPr>
      </w:pPr>
      <w:r>
        <w:rPr>
          <w:rFonts w:ascii="Century Gothic" w:hAnsi="Century Gothic"/>
          <w:lang w:val="en-US"/>
        </w:rPr>
        <w:t>Joint agreements and ownership of decisions among the members</w:t>
      </w:r>
    </w:p>
    <w:p w:rsidR="009E6772" w:rsidRDefault="009E6772" w:rsidP="009E6772">
      <w:pPr>
        <w:pStyle w:val="NoSpacing"/>
        <w:numPr>
          <w:ilvl w:val="0"/>
          <w:numId w:val="33"/>
        </w:numPr>
        <w:rPr>
          <w:rFonts w:ascii="Century Gothic" w:hAnsi="Century Gothic"/>
          <w:lang w:val="en-US"/>
        </w:rPr>
      </w:pPr>
      <w:r>
        <w:rPr>
          <w:rFonts w:ascii="Century Gothic" w:hAnsi="Century Gothic"/>
          <w:lang w:val="en-US"/>
        </w:rPr>
        <w:t>Enhanced communication between functions and top management</w:t>
      </w:r>
    </w:p>
    <w:p w:rsidR="009E6772" w:rsidRDefault="00DF2E49" w:rsidP="009E6772">
      <w:pPr>
        <w:pStyle w:val="NoSpacing"/>
        <w:numPr>
          <w:ilvl w:val="0"/>
          <w:numId w:val="33"/>
        </w:numPr>
        <w:rPr>
          <w:rFonts w:ascii="Century Gothic" w:hAnsi="Century Gothic"/>
          <w:lang w:val="en-US"/>
        </w:rPr>
      </w:pPr>
      <w:r>
        <w:rPr>
          <w:rFonts w:ascii="Century Gothic" w:hAnsi="Century Gothic"/>
          <w:lang w:val="en-US"/>
        </w:rPr>
        <w:t>Teams exiting responsibility for problem correction.</w:t>
      </w:r>
    </w:p>
    <w:p w:rsidR="00DF2E49" w:rsidRDefault="00DF2E49" w:rsidP="00DF2E49">
      <w:pPr>
        <w:pStyle w:val="NoSpacing"/>
        <w:rPr>
          <w:rFonts w:ascii="Century Gothic" w:hAnsi="Century Gothic"/>
          <w:lang w:val="en-US"/>
        </w:rPr>
      </w:pPr>
    </w:p>
    <w:p w:rsidR="00DF2E49" w:rsidRDefault="00DF2E49" w:rsidP="00DF2E49">
      <w:pPr>
        <w:pStyle w:val="NoSpacing"/>
        <w:rPr>
          <w:rFonts w:ascii="Century Gothic" w:hAnsi="Century Gothic"/>
          <w:lang w:val="en-US"/>
        </w:rPr>
      </w:pPr>
      <w:r>
        <w:rPr>
          <w:rFonts w:ascii="Century Gothic" w:hAnsi="Century Gothic"/>
          <w:lang w:val="en-US"/>
        </w:rPr>
        <w:t>See table 2.3 in the textbook.</w:t>
      </w:r>
    </w:p>
    <w:p w:rsidR="00DF2E49" w:rsidRDefault="00DF2E49" w:rsidP="00DF2E49">
      <w:pPr>
        <w:pStyle w:val="NoSpacing"/>
        <w:rPr>
          <w:rFonts w:ascii="Century Gothic" w:hAnsi="Century Gothic"/>
          <w:lang w:val="en-US"/>
        </w:rPr>
      </w:pPr>
    </w:p>
    <w:p w:rsidR="00DF2E49" w:rsidRDefault="00DF2E49" w:rsidP="00DF2E49">
      <w:pPr>
        <w:pStyle w:val="NoSpacing"/>
        <w:rPr>
          <w:rFonts w:ascii="Century Gothic" w:hAnsi="Century Gothic"/>
          <w:lang w:val="en-US"/>
        </w:rPr>
      </w:pPr>
    </w:p>
    <w:p w:rsidR="00DF2E49" w:rsidRDefault="00DF2E49" w:rsidP="00DF2E49">
      <w:pPr>
        <w:pStyle w:val="NoSpacing"/>
        <w:rPr>
          <w:rFonts w:ascii="Century Gothic" w:hAnsi="Century Gothic"/>
          <w:b/>
          <w:lang w:val="en-US"/>
        </w:rPr>
      </w:pPr>
      <w:r>
        <w:rPr>
          <w:rFonts w:ascii="Century Gothic" w:hAnsi="Century Gothic"/>
          <w:b/>
          <w:lang w:val="en-US"/>
        </w:rPr>
        <w:t xml:space="preserve">Coordinating purchasing and supply management </w:t>
      </w:r>
    </w:p>
    <w:p w:rsidR="00DF2E49" w:rsidRDefault="00DF2E49" w:rsidP="00DF2E49">
      <w:pPr>
        <w:pStyle w:val="NoSpacing"/>
        <w:rPr>
          <w:rFonts w:ascii="Century Gothic" w:hAnsi="Century Gothic"/>
          <w:b/>
          <w:lang w:val="en-US"/>
        </w:rPr>
      </w:pPr>
    </w:p>
    <w:p w:rsidR="00DF2E49" w:rsidRDefault="00DF2E49" w:rsidP="00DF2E49">
      <w:pPr>
        <w:pStyle w:val="NoSpacing"/>
        <w:rPr>
          <w:rFonts w:ascii="Century Gothic" w:hAnsi="Century Gothic"/>
          <w:lang w:val="en-US"/>
        </w:rPr>
      </w:pPr>
      <w:r>
        <w:rPr>
          <w:rFonts w:ascii="Century Gothic" w:hAnsi="Century Gothic"/>
          <w:b/>
          <w:i/>
          <w:lang w:val="en-US"/>
        </w:rPr>
        <w:t>The nature of purchasing and supply coordination</w:t>
      </w:r>
    </w:p>
    <w:p w:rsidR="00DF2E49" w:rsidRDefault="00DF2E49" w:rsidP="00DF2E49">
      <w:pPr>
        <w:pStyle w:val="NoSpacing"/>
        <w:rPr>
          <w:rFonts w:ascii="Century Gothic" w:hAnsi="Century Gothic"/>
          <w:lang w:val="en-US"/>
        </w:rPr>
      </w:pPr>
      <w:r>
        <w:rPr>
          <w:rFonts w:ascii="Century Gothic" w:hAnsi="Century Gothic"/>
          <w:lang w:val="en-US"/>
        </w:rPr>
        <w:t>The P &amp; S function is an auxiliary or support function providing a specific service to other functions in the organization.</w:t>
      </w:r>
    </w:p>
    <w:p w:rsidR="00DF2E49" w:rsidRDefault="00DF2E49" w:rsidP="00DF2E49">
      <w:pPr>
        <w:pStyle w:val="NoSpacing"/>
        <w:rPr>
          <w:rFonts w:ascii="Century Gothic" w:hAnsi="Century Gothic"/>
          <w:lang w:val="en-US"/>
        </w:rPr>
      </w:pPr>
    </w:p>
    <w:p w:rsidR="00DF2E49" w:rsidRDefault="00DF2E49" w:rsidP="00DF2E49">
      <w:pPr>
        <w:pStyle w:val="NoSpacing"/>
        <w:rPr>
          <w:rFonts w:ascii="Century Gothic" w:hAnsi="Century Gothic"/>
          <w:lang w:val="en-US"/>
        </w:rPr>
      </w:pPr>
      <w:r>
        <w:rPr>
          <w:rFonts w:ascii="Century Gothic" w:hAnsi="Century Gothic"/>
          <w:lang w:val="en-US"/>
        </w:rPr>
        <w:t xml:space="preserve">The P &amp; S functions direct contact with the external environment also contributes to the complexities of the P &amp; S coordination. </w:t>
      </w:r>
    </w:p>
    <w:p w:rsidR="00DF2E49" w:rsidRDefault="00DF2E49" w:rsidP="00DF2E49">
      <w:pPr>
        <w:pStyle w:val="NoSpacing"/>
        <w:rPr>
          <w:rFonts w:ascii="Century Gothic" w:hAnsi="Century Gothic"/>
          <w:lang w:val="en-US"/>
        </w:rPr>
      </w:pPr>
    </w:p>
    <w:p w:rsidR="00DF2E49" w:rsidRDefault="00DF2E49" w:rsidP="00DF2E49">
      <w:pPr>
        <w:pStyle w:val="NoSpacing"/>
        <w:rPr>
          <w:rFonts w:ascii="Century Gothic" w:hAnsi="Century Gothic"/>
          <w:b/>
          <w:i/>
          <w:lang w:val="en-US"/>
        </w:rPr>
      </w:pPr>
      <w:r>
        <w:rPr>
          <w:rFonts w:ascii="Century Gothic" w:hAnsi="Century Gothic"/>
          <w:b/>
          <w:i/>
          <w:lang w:val="en-US"/>
        </w:rPr>
        <w:t>Coordination between purchasing and supply and other functional areas.</w:t>
      </w:r>
    </w:p>
    <w:p w:rsidR="00DF2E49" w:rsidRDefault="00DF2E49" w:rsidP="00DF2E49">
      <w:pPr>
        <w:pStyle w:val="NoSpacing"/>
        <w:rPr>
          <w:rFonts w:ascii="Century Gothic" w:hAnsi="Century Gothic"/>
          <w:lang w:val="en-US"/>
        </w:rPr>
      </w:pPr>
      <w:r>
        <w:rPr>
          <w:rFonts w:ascii="Century Gothic" w:hAnsi="Century Gothic"/>
          <w:lang w:val="en-US"/>
        </w:rPr>
        <w:t>Lateral purchasing and supply coordination has mutual advantages for both the purchasing function and other functions in the organization.</w:t>
      </w:r>
    </w:p>
    <w:p w:rsidR="00DF2E49" w:rsidRDefault="00DF2E49" w:rsidP="00DF2E49">
      <w:pPr>
        <w:pStyle w:val="NoSpacing"/>
        <w:rPr>
          <w:rFonts w:ascii="Century Gothic" w:hAnsi="Century Gothic"/>
          <w:lang w:val="en-US"/>
        </w:rPr>
      </w:pPr>
    </w:p>
    <w:p w:rsidR="00DF2E49" w:rsidRDefault="00DF2E49" w:rsidP="00DF2E49">
      <w:pPr>
        <w:pStyle w:val="NoSpacing"/>
        <w:rPr>
          <w:rFonts w:ascii="Century Gothic" w:hAnsi="Century Gothic"/>
          <w:lang w:val="en-US"/>
        </w:rPr>
      </w:pPr>
      <w:r>
        <w:rPr>
          <w:rFonts w:ascii="Century Gothic" w:hAnsi="Century Gothic"/>
          <w:lang w:val="en-US"/>
        </w:rPr>
        <w:t xml:space="preserve">Lateral coordination is important because the purchasing and supply function acts in an advisory capacity on aspects relating to the supplier market and in a verifying capacity with quality control </w:t>
      </w:r>
    </w:p>
    <w:p w:rsidR="00DF2E49" w:rsidRDefault="00DF2E49" w:rsidP="00DF2E49">
      <w:pPr>
        <w:pStyle w:val="NoSpacing"/>
        <w:rPr>
          <w:rFonts w:ascii="Century Gothic" w:hAnsi="Century Gothic"/>
          <w:lang w:val="en-US"/>
        </w:rPr>
      </w:pPr>
    </w:p>
    <w:p w:rsidR="00DF2E49" w:rsidRDefault="00DF2E49" w:rsidP="00DF2E49">
      <w:pPr>
        <w:pStyle w:val="NoSpacing"/>
        <w:rPr>
          <w:rFonts w:ascii="Century Gothic" w:hAnsi="Century Gothic"/>
          <w:lang w:val="en-US"/>
        </w:rPr>
      </w:pPr>
      <w:r>
        <w:rPr>
          <w:rFonts w:ascii="Century Gothic" w:hAnsi="Century Gothic"/>
          <w:lang w:val="en-US"/>
        </w:rPr>
        <w:t>The nature of the relationship between purchasing and supply function and functions of the enterprise contains the potential for conflict.</w:t>
      </w:r>
    </w:p>
    <w:p w:rsidR="00DF2E49" w:rsidRDefault="00DF2E49" w:rsidP="00DF2E49">
      <w:pPr>
        <w:pStyle w:val="NoSpacing"/>
        <w:rPr>
          <w:rFonts w:ascii="Century Gothic" w:hAnsi="Century Gothic"/>
          <w:lang w:val="en-US"/>
        </w:rPr>
      </w:pPr>
    </w:p>
    <w:p w:rsidR="00DF2E49" w:rsidRDefault="00DF2E49" w:rsidP="00DF2E49">
      <w:pPr>
        <w:pStyle w:val="NoSpacing"/>
        <w:rPr>
          <w:rFonts w:ascii="Century Gothic" w:hAnsi="Century Gothic"/>
          <w:b/>
          <w:i/>
          <w:lang w:val="en-US"/>
        </w:rPr>
      </w:pPr>
      <w:r>
        <w:rPr>
          <w:rFonts w:ascii="Century Gothic" w:hAnsi="Century Gothic"/>
          <w:b/>
          <w:i/>
          <w:lang w:val="en-US"/>
        </w:rPr>
        <w:t>Coordination between purchasing and supply and the Supplier System</w:t>
      </w:r>
    </w:p>
    <w:p w:rsidR="00DF2E49" w:rsidRDefault="0072564E" w:rsidP="00DF2E49">
      <w:pPr>
        <w:pStyle w:val="NoSpacing"/>
        <w:rPr>
          <w:rFonts w:ascii="Century Gothic" w:hAnsi="Century Gothic"/>
          <w:lang w:val="en-US"/>
        </w:rPr>
      </w:pPr>
      <w:r>
        <w:rPr>
          <w:rFonts w:ascii="Century Gothic" w:hAnsi="Century Gothic"/>
          <w:lang w:val="en-US"/>
        </w:rPr>
        <w:t xml:space="preserve">Consists of two dimensions: </w:t>
      </w:r>
    </w:p>
    <w:p w:rsidR="0072564E" w:rsidRDefault="0072564E" w:rsidP="00DF2E49">
      <w:pPr>
        <w:pStyle w:val="NoSpacing"/>
        <w:rPr>
          <w:rFonts w:ascii="Century Gothic" w:hAnsi="Century Gothic"/>
          <w:lang w:val="en-US"/>
        </w:rPr>
      </w:pPr>
    </w:p>
    <w:p w:rsidR="0072564E" w:rsidRDefault="0072564E" w:rsidP="0072564E">
      <w:pPr>
        <w:pStyle w:val="NoSpacing"/>
        <w:numPr>
          <w:ilvl w:val="0"/>
          <w:numId w:val="34"/>
        </w:numPr>
        <w:rPr>
          <w:rFonts w:ascii="Century Gothic" w:hAnsi="Century Gothic"/>
          <w:lang w:val="en-US"/>
        </w:rPr>
      </w:pPr>
      <w:r>
        <w:rPr>
          <w:rFonts w:ascii="Century Gothic" w:hAnsi="Century Gothic"/>
          <w:lang w:val="en-US"/>
        </w:rPr>
        <w:t xml:space="preserve">Coordination has to be established with the whole Supply System </w:t>
      </w:r>
    </w:p>
    <w:p w:rsidR="0072564E" w:rsidRDefault="0072564E" w:rsidP="0072564E">
      <w:pPr>
        <w:pStyle w:val="NoSpacing"/>
        <w:numPr>
          <w:ilvl w:val="0"/>
          <w:numId w:val="34"/>
        </w:numPr>
        <w:rPr>
          <w:rFonts w:ascii="Century Gothic" w:hAnsi="Century Gothic"/>
          <w:lang w:val="en-US"/>
        </w:rPr>
      </w:pPr>
      <w:r>
        <w:rPr>
          <w:rFonts w:ascii="Century Gothic" w:hAnsi="Century Gothic"/>
          <w:lang w:val="en-US"/>
        </w:rPr>
        <w:t xml:space="preserve">Called nation with the activities of the individual suppliers is also important </w:t>
      </w:r>
    </w:p>
    <w:p w:rsidR="007C44B3" w:rsidRDefault="007C44B3" w:rsidP="007C44B3">
      <w:pPr>
        <w:pStyle w:val="NoSpacing"/>
        <w:rPr>
          <w:rFonts w:ascii="Century Gothic" w:hAnsi="Century Gothic"/>
          <w:lang w:val="en-US"/>
        </w:rPr>
      </w:pPr>
    </w:p>
    <w:p w:rsidR="007C44B3" w:rsidRDefault="007C44B3" w:rsidP="007C44B3">
      <w:pPr>
        <w:pStyle w:val="NoSpacing"/>
        <w:rPr>
          <w:rFonts w:ascii="Century Gothic" w:hAnsi="Century Gothic"/>
          <w:lang w:val="en-US"/>
        </w:rPr>
      </w:pPr>
      <w:r>
        <w:rPr>
          <w:rFonts w:ascii="Century Gothic" w:hAnsi="Century Gothic"/>
          <w:lang w:val="en-US"/>
        </w:rPr>
        <w:t>To particular coordination task of purchasing and supply management is to coordinate the objectives, abilities and activities of each component of the overall supplier system with those of the enterprise and the purchasing and supply function.</w:t>
      </w:r>
    </w:p>
    <w:p w:rsidR="007C44B3" w:rsidRDefault="007C44B3" w:rsidP="007C44B3">
      <w:pPr>
        <w:pStyle w:val="NoSpacing"/>
        <w:rPr>
          <w:rFonts w:ascii="Century Gothic" w:hAnsi="Century Gothic"/>
          <w:lang w:val="en-US"/>
        </w:rPr>
      </w:pPr>
      <w:r>
        <w:rPr>
          <w:rFonts w:ascii="Century Gothic" w:hAnsi="Century Gothic"/>
          <w:lang w:val="en-US"/>
        </w:rPr>
        <w:lastRenderedPageBreak/>
        <w:t xml:space="preserve">The chief coordinating mechanisms available to P &amp; S management are: </w:t>
      </w:r>
    </w:p>
    <w:p w:rsidR="007C44B3" w:rsidRDefault="007C44B3" w:rsidP="007C44B3">
      <w:pPr>
        <w:pStyle w:val="NoSpacing"/>
        <w:rPr>
          <w:rFonts w:ascii="Century Gothic" w:hAnsi="Century Gothic"/>
          <w:lang w:val="en-US"/>
        </w:rPr>
      </w:pPr>
    </w:p>
    <w:p w:rsidR="007C44B3" w:rsidRDefault="007C44B3" w:rsidP="007C44B3">
      <w:pPr>
        <w:pStyle w:val="NoSpacing"/>
        <w:numPr>
          <w:ilvl w:val="0"/>
          <w:numId w:val="35"/>
        </w:numPr>
        <w:rPr>
          <w:rFonts w:ascii="Century Gothic" w:hAnsi="Century Gothic"/>
          <w:lang w:val="en-US"/>
        </w:rPr>
      </w:pPr>
      <w:r>
        <w:rPr>
          <w:rFonts w:ascii="Century Gothic" w:hAnsi="Century Gothic"/>
          <w:lang w:val="en-US"/>
        </w:rPr>
        <w:t>Open communication</w:t>
      </w:r>
    </w:p>
    <w:p w:rsidR="007C44B3" w:rsidRDefault="007C44B3" w:rsidP="007C44B3">
      <w:pPr>
        <w:pStyle w:val="NoSpacing"/>
        <w:numPr>
          <w:ilvl w:val="0"/>
          <w:numId w:val="35"/>
        </w:numPr>
        <w:rPr>
          <w:rFonts w:ascii="Century Gothic" w:hAnsi="Century Gothic"/>
          <w:lang w:val="en-US"/>
        </w:rPr>
      </w:pPr>
      <w:r>
        <w:rPr>
          <w:rFonts w:ascii="Century Gothic" w:hAnsi="Century Gothic"/>
          <w:lang w:val="en-US"/>
        </w:rPr>
        <w:t>Strategic alliances</w:t>
      </w:r>
    </w:p>
    <w:p w:rsidR="007C44B3" w:rsidRDefault="007C44B3" w:rsidP="007C44B3">
      <w:pPr>
        <w:pStyle w:val="NoSpacing"/>
        <w:numPr>
          <w:ilvl w:val="0"/>
          <w:numId w:val="35"/>
        </w:numPr>
        <w:rPr>
          <w:rFonts w:ascii="Century Gothic" w:hAnsi="Century Gothic"/>
          <w:lang w:val="en-US"/>
        </w:rPr>
      </w:pPr>
      <w:r>
        <w:rPr>
          <w:rFonts w:ascii="Century Gothic" w:hAnsi="Century Gothic"/>
          <w:lang w:val="en-US"/>
        </w:rPr>
        <w:t>Integrated systems</w:t>
      </w:r>
    </w:p>
    <w:p w:rsidR="007C44B3" w:rsidRDefault="007C44B3" w:rsidP="007C44B3">
      <w:pPr>
        <w:pStyle w:val="NoSpacing"/>
        <w:numPr>
          <w:ilvl w:val="0"/>
          <w:numId w:val="35"/>
        </w:numPr>
        <w:rPr>
          <w:rFonts w:ascii="Century Gothic" w:hAnsi="Century Gothic"/>
          <w:lang w:val="en-US"/>
        </w:rPr>
      </w:pPr>
      <w:r>
        <w:rPr>
          <w:rFonts w:ascii="Century Gothic" w:hAnsi="Century Gothic"/>
          <w:lang w:val="en-US"/>
        </w:rPr>
        <w:t>Conscious motivation of suppliers</w:t>
      </w:r>
    </w:p>
    <w:p w:rsidR="007C44B3" w:rsidRDefault="007C44B3" w:rsidP="007C44B3">
      <w:pPr>
        <w:pStyle w:val="NoSpacing"/>
        <w:numPr>
          <w:ilvl w:val="0"/>
          <w:numId w:val="35"/>
        </w:numPr>
        <w:rPr>
          <w:rFonts w:ascii="Century Gothic" w:hAnsi="Century Gothic"/>
          <w:lang w:val="en-US"/>
        </w:rPr>
      </w:pPr>
      <w:proofErr w:type="spellStart"/>
      <w:r>
        <w:rPr>
          <w:rFonts w:ascii="Century Gothic" w:hAnsi="Century Gothic"/>
          <w:lang w:val="en-US"/>
        </w:rPr>
        <w:t>Standardisation</w:t>
      </w:r>
      <w:proofErr w:type="spellEnd"/>
      <w:r>
        <w:rPr>
          <w:rFonts w:ascii="Century Gothic" w:hAnsi="Century Gothic"/>
          <w:lang w:val="en-US"/>
        </w:rPr>
        <w:t xml:space="preserve"> of specifications</w:t>
      </w:r>
    </w:p>
    <w:p w:rsidR="007C44B3" w:rsidRDefault="007C44B3" w:rsidP="007C44B3">
      <w:pPr>
        <w:pStyle w:val="NoSpacing"/>
        <w:numPr>
          <w:ilvl w:val="0"/>
          <w:numId w:val="35"/>
        </w:numPr>
        <w:rPr>
          <w:rFonts w:ascii="Century Gothic" w:hAnsi="Century Gothic"/>
          <w:lang w:val="en-US"/>
        </w:rPr>
      </w:pPr>
      <w:r>
        <w:rPr>
          <w:rFonts w:ascii="Century Gothic" w:hAnsi="Century Gothic"/>
          <w:lang w:val="en-US"/>
        </w:rPr>
        <w:t>Purchasing documents and purchasing procedures</w:t>
      </w:r>
    </w:p>
    <w:p w:rsidR="007C44B3" w:rsidRDefault="007C44B3" w:rsidP="007C44B3">
      <w:pPr>
        <w:pStyle w:val="NoSpacing"/>
        <w:rPr>
          <w:rFonts w:ascii="Century Gothic" w:hAnsi="Century Gothic"/>
          <w:lang w:val="en-US"/>
        </w:rPr>
      </w:pPr>
    </w:p>
    <w:p w:rsidR="007C44B3" w:rsidRDefault="007C44B3" w:rsidP="007C44B3">
      <w:pPr>
        <w:pStyle w:val="NoSpacing"/>
        <w:rPr>
          <w:rFonts w:ascii="Century Gothic" w:hAnsi="Century Gothic"/>
          <w:lang w:val="en-US"/>
        </w:rPr>
      </w:pPr>
    </w:p>
    <w:p w:rsidR="007C44B3" w:rsidRDefault="00E97414" w:rsidP="007C44B3">
      <w:pPr>
        <w:pStyle w:val="NoSpacing"/>
        <w:rPr>
          <w:rFonts w:ascii="Century Gothic" w:hAnsi="Century Gothic"/>
          <w:b/>
          <w:lang w:val="en-US"/>
        </w:rPr>
      </w:pPr>
      <w:r>
        <w:rPr>
          <w:rFonts w:ascii="Century Gothic" w:hAnsi="Century Gothic"/>
          <w:b/>
          <w:lang w:val="en-US"/>
        </w:rPr>
        <w:t xml:space="preserve">Control: performance evaluation of the purchasing and supply function </w:t>
      </w:r>
    </w:p>
    <w:p w:rsidR="001A57A4" w:rsidRDefault="001A57A4" w:rsidP="007C44B3">
      <w:pPr>
        <w:pStyle w:val="NoSpacing"/>
        <w:rPr>
          <w:rFonts w:ascii="Century Gothic" w:hAnsi="Century Gothic"/>
          <w:lang w:val="en-US"/>
        </w:rPr>
      </w:pPr>
      <w:r>
        <w:rPr>
          <w:rFonts w:ascii="Century Gothic" w:hAnsi="Century Gothic"/>
          <w:lang w:val="en-US"/>
        </w:rPr>
        <w:t>The most important overall control mechanism P &amp; S is the process of performance evaluation, which is fundamentally aimed at improving overall performance.</w:t>
      </w:r>
    </w:p>
    <w:p w:rsidR="001A57A4" w:rsidRDefault="001A57A4" w:rsidP="007C44B3">
      <w:pPr>
        <w:pStyle w:val="NoSpacing"/>
        <w:rPr>
          <w:rFonts w:ascii="Century Gothic" w:hAnsi="Century Gothic"/>
          <w:lang w:val="en-US"/>
        </w:rPr>
      </w:pPr>
    </w:p>
    <w:p w:rsidR="001A57A4" w:rsidRDefault="001A57A4" w:rsidP="007C44B3">
      <w:pPr>
        <w:pStyle w:val="NoSpacing"/>
        <w:rPr>
          <w:rFonts w:ascii="Century Gothic" w:hAnsi="Century Gothic"/>
          <w:lang w:val="en-US"/>
        </w:rPr>
      </w:pPr>
      <w:r>
        <w:rPr>
          <w:rFonts w:ascii="Century Gothic" w:hAnsi="Century Gothic"/>
          <w:lang w:val="en-US"/>
        </w:rPr>
        <w:t>An assessments should be made of the degree of success which supply activities are carried out, after which manage uses this information to improve performance.</w:t>
      </w:r>
    </w:p>
    <w:p w:rsidR="001A57A4" w:rsidRDefault="001A57A4" w:rsidP="007C44B3">
      <w:pPr>
        <w:pStyle w:val="NoSpacing"/>
        <w:rPr>
          <w:rFonts w:ascii="Century Gothic" w:hAnsi="Century Gothic"/>
          <w:lang w:val="en-US"/>
        </w:rPr>
      </w:pPr>
    </w:p>
    <w:p w:rsidR="001A57A4" w:rsidRDefault="001A57A4" w:rsidP="007C44B3">
      <w:pPr>
        <w:pStyle w:val="NoSpacing"/>
        <w:rPr>
          <w:rFonts w:ascii="Century Gothic" w:hAnsi="Century Gothic"/>
          <w:lang w:val="en-US"/>
        </w:rPr>
      </w:pPr>
      <w:r>
        <w:rPr>
          <w:rFonts w:ascii="Century Gothic" w:hAnsi="Century Gothic"/>
          <w:lang w:val="en-US"/>
        </w:rPr>
        <w:t>Performance evaluation of the material supply activities has both an:</w:t>
      </w:r>
    </w:p>
    <w:p w:rsidR="001A57A4" w:rsidRDefault="001A57A4" w:rsidP="007C44B3">
      <w:pPr>
        <w:pStyle w:val="NoSpacing"/>
        <w:rPr>
          <w:rFonts w:ascii="Century Gothic" w:hAnsi="Century Gothic"/>
          <w:lang w:val="en-US"/>
        </w:rPr>
      </w:pPr>
    </w:p>
    <w:p w:rsidR="001A57A4" w:rsidRDefault="001A57A4" w:rsidP="001A57A4">
      <w:pPr>
        <w:pStyle w:val="NoSpacing"/>
        <w:numPr>
          <w:ilvl w:val="0"/>
          <w:numId w:val="36"/>
        </w:numPr>
        <w:rPr>
          <w:rFonts w:ascii="Century Gothic" w:hAnsi="Century Gothic"/>
          <w:lang w:val="en-US"/>
        </w:rPr>
      </w:pPr>
      <w:r>
        <w:rPr>
          <w:rFonts w:ascii="Century Gothic" w:hAnsi="Century Gothic"/>
          <w:lang w:val="en-US"/>
        </w:rPr>
        <w:t>Objective quantitative dimension</w:t>
      </w:r>
    </w:p>
    <w:p w:rsidR="001A57A4" w:rsidRDefault="001A57A4" w:rsidP="001A57A4">
      <w:pPr>
        <w:pStyle w:val="NoSpacing"/>
        <w:numPr>
          <w:ilvl w:val="0"/>
          <w:numId w:val="36"/>
        </w:numPr>
        <w:rPr>
          <w:rFonts w:ascii="Century Gothic" w:hAnsi="Century Gothic"/>
          <w:lang w:val="en-US"/>
        </w:rPr>
      </w:pPr>
      <w:r>
        <w:rPr>
          <w:rFonts w:ascii="Century Gothic" w:hAnsi="Century Gothic"/>
          <w:lang w:val="en-US"/>
        </w:rPr>
        <w:t>Subjective qualitative dimension</w:t>
      </w:r>
    </w:p>
    <w:p w:rsidR="001A57A4" w:rsidRDefault="001A57A4" w:rsidP="001A57A4">
      <w:pPr>
        <w:pStyle w:val="NoSpacing"/>
        <w:rPr>
          <w:rFonts w:ascii="Century Gothic" w:hAnsi="Century Gothic"/>
          <w:lang w:val="en-US"/>
        </w:rPr>
      </w:pPr>
    </w:p>
    <w:p w:rsidR="00DE2D75" w:rsidRDefault="00DE2D75" w:rsidP="001A57A4">
      <w:pPr>
        <w:pStyle w:val="NoSpacing"/>
        <w:rPr>
          <w:rFonts w:ascii="Century Gothic" w:hAnsi="Century Gothic"/>
          <w:lang w:val="en-US"/>
        </w:rPr>
      </w:pPr>
      <w:r>
        <w:rPr>
          <w:rFonts w:ascii="Century Gothic" w:hAnsi="Century Gothic"/>
          <w:b/>
          <w:i/>
          <w:lang w:val="en-US"/>
        </w:rPr>
        <w:t xml:space="preserve">Objectives and basic principles of performance evaluation </w:t>
      </w:r>
    </w:p>
    <w:p w:rsidR="00DE2D75" w:rsidRDefault="00DE2D75" w:rsidP="001A57A4">
      <w:pPr>
        <w:pStyle w:val="NoSpacing"/>
        <w:rPr>
          <w:rFonts w:ascii="Century Gothic" w:hAnsi="Century Gothic"/>
          <w:lang w:val="en-US"/>
        </w:rPr>
      </w:pPr>
      <w:r>
        <w:rPr>
          <w:rFonts w:ascii="Century Gothic" w:hAnsi="Century Gothic"/>
          <w:lang w:val="en-US"/>
        </w:rPr>
        <w:t xml:space="preserve">Most important objectives for the performance evaluation of the purchasing and supply function of the following: </w:t>
      </w:r>
    </w:p>
    <w:p w:rsidR="00DE2D75" w:rsidRDefault="00DE2D75" w:rsidP="001A57A4">
      <w:pPr>
        <w:pStyle w:val="NoSpacing"/>
        <w:rPr>
          <w:rFonts w:ascii="Century Gothic" w:hAnsi="Century Gothic"/>
          <w:lang w:val="en-US"/>
        </w:rPr>
      </w:pPr>
    </w:p>
    <w:p w:rsidR="001A57A4" w:rsidRDefault="00DE2D75" w:rsidP="00DE2D75">
      <w:pPr>
        <w:pStyle w:val="NoSpacing"/>
        <w:numPr>
          <w:ilvl w:val="0"/>
          <w:numId w:val="37"/>
        </w:numPr>
        <w:rPr>
          <w:rFonts w:ascii="Century Gothic" w:hAnsi="Century Gothic"/>
          <w:lang w:val="en-US"/>
        </w:rPr>
      </w:pPr>
      <w:r>
        <w:rPr>
          <w:rFonts w:ascii="Century Gothic" w:hAnsi="Century Gothic"/>
          <w:lang w:val="en-US"/>
        </w:rPr>
        <w:t>Improvement of purchasing and supply performance</w:t>
      </w:r>
    </w:p>
    <w:p w:rsidR="00DE2D75" w:rsidRDefault="00DE2D75" w:rsidP="00DE2D75">
      <w:pPr>
        <w:pStyle w:val="NoSpacing"/>
        <w:numPr>
          <w:ilvl w:val="0"/>
          <w:numId w:val="37"/>
        </w:numPr>
        <w:rPr>
          <w:rFonts w:ascii="Century Gothic" w:hAnsi="Century Gothic"/>
          <w:lang w:val="en-US"/>
        </w:rPr>
      </w:pPr>
      <w:r>
        <w:rPr>
          <w:rFonts w:ascii="Century Gothic" w:hAnsi="Century Gothic"/>
          <w:lang w:val="en-US"/>
        </w:rPr>
        <w:t>Provision of information to purchasing and supply management</w:t>
      </w:r>
    </w:p>
    <w:p w:rsidR="00DE2D75" w:rsidRDefault="00DE2D75" w:rsidP="00DE2D75">
      <w:pPr>
        <w:pStyle w:val="NoSpacing"/>
        <w:numPr>
          <w:ilvl w:val="0"/>
          <w:numId w:val="37"/>
        </w:numPr>
        <w:rPr>
          <w:rFonts w:ascii="Century Gothic" w:hAnsi="Century Gothic"/>
          <w:lang w:val="en-US"/>
        </w:rPr>
      </w:pPr>
      <w:r>
        <w:rPr>
          <w:rFonts w:ascii="Century Gothic" w:hAnsi="Century Gothic"/>
          <w:lang w:val="en-US"/>
        </w:rPr>
        <w:t xml:space="preserve">Motivation and enhancement personnel </w:t>
      </w:r>
    </w:p>
    <w:p w:rsidR="00DE2D75" w:rsidRDefault="00DE2D75" w:rsidP="00DE2D75">
      <w:pPr>
        <w:pStyle w:val="NoSpacing"/>
        <w:numPr>
          <w:ilvl w:val="0"/>
          <w:numId w:val="37"/>
        </w:numPr>
        <w:rPr>
          <w:rFonts w:ascii="Century Gothic" w:hAnsi="Century Gothic"/>
          <w:lang w:val="en-US"/>
        </w:rPr>
      </w:pPr>
      <w:r>
        <w:rPr>
          <w:rFonts w:ascii="Century Gothic" w:hAnsi="Century Gothic"/>
          <w:lang w:val="en-US"/>
        </w:rPr>
        <w:t xml:space="preserve">Placing the internal reorganization of purchasing and supply activities on a rational footing </w:t>
      </w:r>
    </w:p>
    <w:p w:rsidR="00DE2D75" w:rsidRDefault="00DE2D75" w:rsidP="00DE2D75">
      <w:pPr>
        <w:pStyle w:val="NoSpacing"/>
        <w:numPr>
          <w:ilvl w:val="0"/>
          <w:numId w:val="37"/>
        </w:numPr>
        <w:rPr>
          <w:rFonts w:ascii="Century Gothic" w:hAnsi="Century Gothic"/>
          <w:lang w:val="en-US"/>
        </w:rPr>
      </w:pPr>
      <w:r>
        <w:rPr>
          <w:rFonts w:ascii="Century Gothic" w:hAnsi="Century Gothic"/>
          <w:lang w:val="en-US"/>
        </w:rPr>
        <w:t>Establishing an objective basis for comparing the P &amp; S performance between different purchasing and supply divisions in the enterprises and also between different firms.</w:t>
      </w:r>
    </w:p>
    <w:p w:rsidR="00DE2D75" w:rsidRDefault="00DE2D75" w:rsidP="00DE2D75">
      <w:pPr>
        <w:pStyle w:val="NoSpacing"/>
        <w:rPr>
          <w:rFonts w:ascii="Century Gothic" w:hAnsi="Century Gothic"/>
          <w:lang w:val="en-US"/>
        </w:rPr>
      </w:pPr>
    </w:p>
    <w:p w:rsidR="00DE2D75" w:rsidRDefault="00DE2D75" w:rsidP="00DE2D75">
      <w:pPr>
        <w:pStyle w:val="NoSpacing"/>
        <w:rPr>
          <w:rFonts w:ascii="Century Gothic" w:hAnsi="Century Gothic"/>
          <w:lang w:val="en-US"/>
        </w:rPr>
      </w:pPr>
      <w:r>
        <w:rPr>
          <w:rFonts w:ascii="Century Gothic" w:hAnsi="Century Gothic"/>
          <w:lang w:val="en-US"/>
        </w:rPr>
        <w:t xml:space="preserve">Within the context of the set objectives, the underlying principles of P &amp; S performance help to paint a clearer picture of the essence of the performance evaluation of the purchasing and supply function. Principles comprise the following: </w:t>
      </w:r>
    </w:p>
    <w:p w:rsidR="00DE2D75" w:rsidRDefault="00DE2D75" w:rsidP="00DE2D75">
      <w:pPr>
        <w:pStyle w:val="NoSpacing"/>
        <w:rPr>
          <w:rFonts w:ascii="Century Gothic" w:hAnsi="Century Gothic"/>
          <w:lang w:val="en-US"/>
        </w:rPr>
      </w:pPr>
    </w:p>
    <w:p w:rsidR="00DE2D75" w:rsidRDefault="00DE2D75" w:rsidP="00DE2D75">
      <w:pPr>
        <w:pStyle w:val="NoSpacing"/>
        <w:numPr>
          <w:ilvl w:val="0"/>
          <w:numId w:val="38"/>
        </w:numPr>
        <w:rPr>
          <w:rFonts w:ascii="Century Gothic" w:hAnsi="Century Gothic"/>
          <w:lang w:val="en-US"/>
        </w:rPr>
      </w:pPr>
      <w:r>
        <w:rPr>
          <w:rFonts w:ascii="Century Gothic" w:hAnsi="Century Gothic"/>
          <w:lang w:val="en-US"/>
        </w:rPr>
        <w:t xml:space="preserve">Performance evaluation of the purchasing and supply function entails costs –and benefits derived must be weighed up against these costs </w:t>
      </w:r>
    </w:p>
    <w:p w:rsidR="00DE2D75" w:rsidRDefault="00DE2D75" w:rsidP="00DE2D75">
      <w:pPr>
        <w:pStyle w:val="NoSpacing"/>
        <w:numPr>
          <w:ilvl w:val="0"/>
          <w:numId w:val="38"/>
        </w:numPr>
        <w:rPr>
          <w:rFonts w:ascii="Century Gothic" w:hAnsi="Century Gothic"/>
          <w:lang w:val="en-US"/>
        </w:rPr>
      </w:pPr>
      <w:r>
        <w:rPr>
          <w:rFonts w:ascii="Century Gothic" w:hAnsi="Century Gothic"/>
          <w:lang w:val="en-US"/>
        </w:rPr>
        <w:t xml:space="preserve">Performance evaluation must make provision for both quantitative and qualitative measures </w:t>
      </w:r>
    </w:p>
    <w:p w:rsidR="00DE2D75" w:rsidRDefault="00DE2D75" w:rsidP="00DE2D75">
      <w:pPr>
        <w:pStyle w:val="NoSpacing"/>
        <w:numPr>
          <w:ilvl w:val="0"/>
          <w:numId w:val="38"/>
        </w:numPr>
        <w:rPr>
          <w:rFonts w:ascii="Century Gothic" w:hAnsi="Century Gothic"/>
          <w:lang w:val="en-US"/>
        </w:rPr>
      </w:pPr>
      <w:r>
        <w:rPr>
          <w:rFonts w:ascii="Century Gothic" w:hAnsi="Century Gothic"/>
          <w:lang w:val="en-US"/>
        </w:rPr>
        <w:t>Evaluating the performance of the P &amp; S function requires a sound database containing information that covers a wide spectrum of purchasing and supply activities.</w:t>
      </w:r>
    </w:p>
    <w:p w:rsidR="00DE2D75" w:rsidRDefault="00DE2D75" w:rsidP="00DE2D75">
      <w:pPr>
        <w:pStyle w:val="NoSpacing"/>
        <w:numPr>
          <w:ilvl w:val="0"/>
          <w:numId w:val="38"/>
        </w:numPr>
        <w:rPr>
          <w:rFonts w:ascii="Century Gothic" w:hAnsi="Century Gothic"/>
          <w:lang w:val="en-US"/>
        </w:rPr>
      </w:pPr>
      <w:r>
        <w:rPr>
          <w:rFonts w:ascii="Century Gothic" w:hAnsi="Century Gothic"/>
          <w:lang w:val="en-US"/>
        </w:rPr>
        <w:t>P &amp; S evaluation must be updated continually.</w:t>
      </w:r>
    </w:p>
    <w:p w:rsidR="005756C2" w:rsidRDefault="00DE2D75" w:rsidP="00DE2D75">
      <w:pPr>
        <w:pStyle w:val="NoSpacing"/>
        <w:numPr>
          <w:ilvl w:val="0"/>
          <w:numId w:val="38"/>
        </w:numPr>
        <w:rPr>
          <w:rFonts w:ascii="Century Gothic" w:hAnsi="Century Gothic"/>
          <w:lang w:val="en-US"/>
        </w:rPr>
      </w:pPr>
      <w:r>
        <w:rPr>
          <w:rFonts w:ascii="Century Gothic" w:hAnsi="Century Gothic"/>
          <w:lang w:val="en-US"/>
        </w:rPr>
        <w:t>Performance in the P &amp; S function must be evaluated using several measures.</w:t>
      </w:r>
    </w:p>
    <w:p w:rsidR="00ED5ED1" w:rsidRDefault="00ED5ED1" w:rsidP="005756C2">
      <w:pPr>
        <w:pStyle w:val="NoSpacing"/>
        <w:rPr>
          <w:rFonts w:ascii="Century Gothic" w:hAnsi="Century Gothic"/>
          <w:lang w:val="en-US"/>
        </w:rPr>
      </w:pPr>
    </w:p>
    <w:p w:rsidR="00ED5ED1" w:rsidRDefault="00ED5ED1" w:rsidP="005756C2">
      <w:pPr>
        <w:pStyle w:val="NoSpacing"/>
        <w:rPr>
          <w:rFonts w:ascii="Century Gothic" w:hAnsi="Century Gothic"/>
          <w:lang w:val="en-US"/>
        </w:rPr>
      </w:pPr>
      <w:r>
        <w:rPr>
          <w:rFonts w:ascii="Century Gothic" w:hAnsi="Century Gothic"/>
          <w:b/>
          <w:i/>
          <w:lang w:val="en-US"/>
        </w:rPr>
        <w:t>Difficulties relating to the performance evaluation of the purchasing and supply function</w:t>
      </w:r>
    </w:p>
    <w:p w:rsidR="002D4367" w:rsidRDefault="002D4367" w:rsidP="005756C2">
      <w:pPr>
        <w:pStyle w:val="NoSpacing"/>
        <w:rPr>
          <w:rFonts w:ascii="Century Gothic" w:hAnsi="Century Gothic"/>
          <w:lang w:val="en-US"/>
        </w:rPr>
      </w:pPr>
      <w:r>
        <w:rPr>
          <w:rFonts w:ascii="Century Gothic" w:hAnsi="Century Gothic"/>
          <w:lang w:val="en-US"/>
        </w:rPr>
        <w:t xml:space="preserve">Some of the more obvious difficulties of purchasing performance evaluation of the following: </w:t>
      </w:r>
    </w:p>
    <w:p w:rsidR="002D4367" w:rsidRDefault="002D4367" w:rsidP="005756C2">
      <w:pPr>
        <w:pStyle w:val="NoSpacing"/>
        <w:rPr>
          <w:rFonts w:ascii="Century Gothic" w:hAnsi="Century Gothic"/>
          <w:lang w:val="en-US"/>
        </w:rPr>
      </w:pPr>
    </w:p>
    <w:p w:rsidR="002D4367" w:rsidRDefault="002D4367" w:rsidP="002D4367">
      <w:pPr>
        <w:pStyle w:val="NoSpacing"/>
        <w:numPr>
          <w:ilvl w:val="0"/>
          <w:numId w:val="39"/>
        </w:numPr>
        <w:rPr>
          <w:rFonts w:ascii="Century Gothic" w:hAnsi="Century Gothic"/>
          <w:lang w:val="en-US"/>
        </w:rPr>
      </w:pPr>
      <w:r>
        <w:rPr>
          <w:rFonts w:ascii="Century Gothic" w:hAnsi="Century Gothic"/>
          <w:lang w:val="en-US"/>
        </w:rPr>
        <w:t>The P &amp; S function is performed by means of a large number of diverse activities – it is extremely difficult to build up an objectively based overall picture of P &amp; S performance.</w:t>
      </w:r>
    </w:p>
    <w:p w:rsidR="002D4367" w:rsidRDefault="002D4367" w:rsidP="002D4367">
      <w:pPr>
        <w:pStyle w:val="NoSpacing"/>
        <w:numPr>
          <w:ilvl w:val="0"/>
          <w:numId w:val="39"/>
        </w:numPr>
        <w:rPr>
          <w:rFonts w:ascii="Century Gothic" w:hAnsi="Century Gothic"/>
          <w:lang w:val="en-US"/>
        </w:rPr>
      </w:pPr>
      <w:r>
        <w:rPr>
          <w:rFonts w:ascii="Century Gothic" w:hAnsi="Century Gothic"/>
          <w:lang w:val="en-US"/>
        </w:rPr>
        <w:t>Is difficult to express the performance of the various P &amp; S activities in quantitative terms.</w:t>
      </w:r>
    </w:p>
    <w:p w:rsidR="002D4367" w:rsidRDefault="002D4367" w:rsidP="002D4367">
      <w:pPr>
        <w:pStyle w:val="NoSpacing"/>
        <w:numPr>
          <w:ilvl w:val="0"/>
          <w:numId w:val="39"/>
        </w:numPr>
        <w:rPr>
          <w:rFonts w:ascii="Century Gothic" w:hAnsi="Century Gothic"/>
          <w:lang w:val="en-US"/>
        </w:rPr>
      </w:pPr>
      <w:r>
        <w:rPr>
          <w:rFonts w:ascii="Century Gothic" w:hAnsi="Century Gothic"/>
          <w:lang w:val="en-US"/>
        </w:rPr>
        <w:t>Is difficult to set quantitative standards for the P &amp; S performance.</w:t>
      </w:r>
    </w:p>
    <w:p w:rsidR="002D4367" w:rsidRDefault="002D4367" w:rsidP="002D4367">
      <w:pPr>
        <w:pStyle w:val="NoSpacing"/>
        <w:numPr>
          <w:ilvl w:val="0"/>
          <w:numId w:val="39"/>
        </w:numPr>
        <w:rPr>
          <w:rFonts w:ascii="Century Gothic" w:hAnsi="Century Gothic"/>
          <w:lang w:val="en-US"/>
        </w:rPr>
      </w:pPr>
      <w:r>
        <w:rPr>
          <w:rFonts w:ascii="Century Gothic" w:hAnsi="Century Gothic"/>
          <w:lang w:val="en-US"/>
        </w:rPr>
        <w:t>Traditional purchasing objectives are of little practical value in the performance evaluation of the P &amp; S function.</w:t>
      </w:r>
    </w:p>
    <w:p w:rsidR="00DE2D75" w:rsidRDefault="002D4367" w:rsidP="002D4367">
      <w:pPr>
        <w:pStyle w:val="NoSpacing"/>
        <w:numPr>
          <w:ilvl w:val="0"/>
          <w:numId w:val="39"/>
        </w:numPr>
        <w:rPr>
          <w:rFonts w:ascii="Century Gothic" w:hAnsi="Century Gothic"/>
          <w:lang w:val="en-US"/>
        </w:rPr>
      </w:pPr>
      <w:r>
        <w:rPr>
          <w:rFonts w:ascii="Century Gothic" w:hAnsi="Century Gothic"/>
          <w:lang w:val="en-US"/>
        </w:rPr>
        <w:t xml:space="preserve">Purchasing performance is directly influenced by factors external to the function i.e. corporate strategy, market forces  </w:t>
      </w:r>
    </w:p>
    <w:p w:rsidR="006451D3" w:rsidRDefault="006451D3" w:rsidP="006451D3">
      <w:pPr>
        <w:pStyle w:val="NoSpacing"/>
        <w:rPr>
          <w:rFonts w:ascii="Century Gothic" w:hAnsi="Century Gothic"/>
          <w:lang w:val="en-US"/>
        </w:rPr>
      </w:pPr>
    </w:p>
    <w:p w:rsidR="006451D3" w:rsidRDefault="006451D3" w:rsidP="006451D3">
      <w:pPr>
        <w:pStyle w:val="NoSpacing"/>
        <w:rPr>
          <w:rFonts w:ascii="Century Gothic" w:hAnsi="Century Gothic"/>
          <w:b/>
          <w:i/>
          <w:lang w:val="en-US"/>
        </w:rPr>
      </w:pPr>
      <w:r>
        <w:rPr>
          <w:rFonts w:ascii="Century Gothic" w:hAnsi="Century Gothic"/>
          <w:b/>
          <w:i/>
          <w:lang w:val="en-US"/>
        </w:rPr>
        <w:t xml:space="preserve">States in the process of evaluating the purchasing and supply function </w:t>
      </w:r>
    </w:p>
    <w:p w:rsidR="006451D3" w:rsidRDefault="006451D3" w:rsidP="006451D3">
      <w:pPr>
        <w:pStyle w:val="NoSpacing"/>
        <w:rPr>
          <w:rFonts w:ascii="Century Gothic" w:hAnsi="Century Gothic"/>
          <w:lang w:val="en-US"/>
        </w:rPr>
      </w:pPr>
      <w:r>
        <w:rPr>
          <w:rFonts w:ascii="Century Gothic" w:hAnsi="Century Gothic"/>
          <w:lang w:val="en-US"/>
        </w:rPr>
        <w:t>The following states are generally accepted:</w:t>
      </w:r>
    </w:p>
    <w:p w:rsidR="006451D3" w:rsidRDefault="006451D3" w:rsidP="006451D3">
      <w:pPr>
        <w:pStyle w:val="NoSpacing"/>
        <w:rPr>
          <w:rFonts w:ascii="Century Gothic" w:hAnsi="Century Gothic"/>
          <w:lang w:val="en-US"/>
        </w:rPr>
      </w:pPr>
    </w:p>
    <w:p w:rsidR="006451D3" w:rsidRDefault="006451D3" w:rsidP="006451D3">
      <w:pPr>
        <w:pStyle w:val="NoSpacing"/>
        <w:numPr>
          <w:ilvl w:val="0"/>
          <w:numId w:val="40"/>
        </w:numPr>
        <w:rPr>
          <w:rFonts w:ascii="Century Gothic" w:hAnsi="Century Gothic"/>
          <w:lang w:val="en-US"/>
        </w:rPr>
      </w:pPr>
      <w:r>
        <w:rPr>
          <w:rFonts w:ascii="Century Gothic" w:hAnsi="Century Gothic"/>
          <w:lang w:val="en-US"/>
        </w:rPr>
        <w:t>Determining the objectives of P &amp; S</w:t>
      </w:r>
    </w:p>
    <w:p w:rsidR="006451D3" w:rsidRDefault="006451D3" w:rsidP="006451D3">
      <w:pPr>
        <w:pStyle w:val="NoSpacing"/>
        <w:numPr>
          <w:ilvl w:val="0"/>
          <w:numId w:val="40"/>
        </w:numPr>
        <w:rPr>
          <w:rFonts w:ascii="Century Gothic" w:hAnsi="Century Gothic"/>
          <w:lang w:val="en-US"/>
        </w:rPr>
      </w:pPr>
      <w:r>
        <w:rPr>
          <w:rFonts w:ascii="Century Gothic" w:hAnsi="Century Gothic"/>
          <w:lang w:val="en-US"/>
        </w:rPr>
        <w:t>Determining appraisal factors and criteria for success</w:t>
      </w:r>
    </w:p>
    <w:p w:rsidR="006451D3" w:rsidRDefault="006451D3" w:rsidP="006451D3">
      <w:pPr>
        <w:pStyle w:val="NoSpacing"/>
        <w:numPr>
          <w:ilvl w:val="0"/>
          <w:numId w:val="40"/>
        </w:numPr>
        <w:rPr>
          <w:rFonts w:ascii="Century Gothic" w:hAnsi="Century Gothic"/>
          <w:lang w:val="en-US"/>
        </w:rPr>
      </w:pPr>
      <w:r>
        <w:rPr>
          <w:rFonts w:ascii="Century Gothic" w:hAnsi="Century Gothic"/>
          <w:lang w:val="en-US"/>
        </w:rPr>
        <w:t>Performing internal audits, self-governance and self-assessment</w:t>
      </w:r>
    </w:p>
    <w:p w:rsidR="006451D3" w:rsidRDefault="006451D3" w:rsidP="006451D3">
      <w:pPr>
        <w:pStyle w:val="NoSpacing"/>
        <w:numPr>
          <w:ilvl w:val="0"/>
          <w:numId w:val="40"/>
        </w:numPr>
        <w:rPr>
          <w:rFonts w:ascii="Century Gothic" w:hAnsi="Century Gothic"/>
          <w:lang w:val="en-US"/>
        </w:rPr>
      </w:pPr>
      <w:r>
        <w:rPr>
          <w:rFonts w:ascii="Century Gothic" w:hAnsi="Century Gothic"/>
          <w:lang w:val="en-US"/>
        </w:rPr>
        <w:t>Exercising managerial control in response to results.</w:t>
      </w:r>
    </w:p>
    <w:p w:rsidR="005A450F" w:rsidRDefault="005A450F" w:rsidP="005A450F">
      <w:pPr>
        <w:pStyle w:val="NoSpacing"/>
        <w:rPr>
          <w:rFonts w:ascii="Century Gothic" w:hAnsi="Century Gothic"/>
          <w:b/>
          <w:i/>
          <w:lang w:val="en-US"/>
        </w:rPr>
      </w:pPr>
      <w:r>
        <w:rPr>
          <w:rFonts w:ascii="Century Gothic" w:hAnsi="Century Gothic"/>
          <w:b/>
          <w:i/>
          <w:lang w:val="en-US"/>
        </w:rPr>
        <w:lastRenderedPageBreak/>
        <w:t xml:space="preserve">Step 1: identify objectives are determine the scope of the P &amp; S function </w:t>
      </w:r>
    </w:p>
    <w:p w:rsidR="004B37AC" w:rsidRDefault="004B37AC" w:rsidP="005A450F">
      <w:pPr>
        <w:pStyle w:val="NoSpacing"/>
        <w:rPr>
          <w:rFonts w:ascii="Century Gothic" w:hAnsi="Century Gothic"/>
          <w:lang w:val="en-US"/>
        </w:rPr>
      </w:pPr>
      <w:r>
        <w:rPr>
          <w:rFonts w:ascii="Century Gothic" w:hAnsi="Century Gothic"/>
          <w:lang w:val="en-US"/>
        </w:rPr>
        <w:t>Persisted in evaluating performance is that elimination of the scope of the purchasing function in a specific firm and the identification of set objectives for it.</w:t>
      </w:r>
    </w:p>
    <w:p w:rsidR="009F6ACF" w:rsidRDefault="009F6ACF" w:rsidP="005A450F">
      <w:pPr>
        <w:pStyle w:val="NoSpacing"/>
        <w:rPr>
          <w:rFonts w:ascii="Century Gothic" w:hAnsi="Century Gothic"/>
          <w:lang w:val="en-US"/>
        </w:rPr>
      </w:pPr>
    </w:p>
    <w:p w:rsidR="009F6ACF" w:rsidRDefault="009F6ACF" w:rsidP="005A450F">
      <w:pPr>
        <w:pStyle w:val="NoSpacing"/>
        <w:rPr>
          <w:rFonts w:ascii="Century Gothic" w:hAnsi="Century Gothic"/>
          <w:lang w:val="en-US"/>
        </w:rPr>
      </w:pPr>
      <w:r>
        <w:rPr>
          <w:rFonts w:ascii="Century Gothic" w:hAnsi="Century Gothic"/>
          <w:lang w:val="en-US"/>
        </w:rPr>
        <w:t>Measuring against objectives or standards is the essence of the any control procedure.</w:t>
      </w:r>
    </w:p>
    <w:p w:rsidR="009F6ACF" w:rsidRDefault="009F6ACF" w:rsidP="005A450F">
      <w:pPr>
        <w:pStyle w:val="NoSpacing"/>
        <w:rPr>
          <w:rFonts w:ascii="Century Gothic" w:hAnsi="Century Gothic"/>
          <w:lang w:val="en-US"/>
        </w:rPr>
      </w:pPr>
    </w:p>
    <w:p w:rsidR="009F6ACF" w:rsidRDefault="009F6ACF" w:rsidP="005A450F">
      <w:pPr>
        <w:pStyle w:val="NoSpacing"/>
        <w:rPr>
          <w:rFonts w:ascii="Century Gothic" w:hAnsi="Century Gothic"/>
          <w:lang w:val="en-US"/>
        </w:rPr>
      </w:pPr>
      <w:r>
        <w:rPr>
          <w:rFonts w:ascii="Century Gothic" w:hAnsi="Century Gothic"/>
          <w:lang w:val="en-US"/>
        </w:rPr>
        <w:t>Top management’s view of the objectives and scope of the P &amp; S function must be obtained.</w:t>
      </w:r>
    </w:p>
    <w:p w:rsidR="009F6ACF" w:rsidRDefault="009F6ACF" w:rsidP="005A450F">
      <w:pPr>
        <w:pStyle w:val="NoSpacing"/>
        <w:rPr>
          <w:rFonts w:ascii="Century Gothic" w:hAnsi="Century Gothic"/>
          <w:lang w:val="en-US"/>
        </w:rPr>
      </w:pPr>
    </w:p>
    <w:p w:rsidR="009F6ACF" w:rsidRDefault="009F6ACF" w:rsidP="005A450F">
      <w:pPr>
        <w:pStyle w:val="NoSpacing"/>
        <w:rPr>
          <w:rFonts w:ascii="Century Gothic" w:hAnsi="Century Gothic"/>
          <w:lang w:val="en-US"/>
        </w:rPr>
      </w:pPr>
      <w:r>
        <w:rPr>
          <w:rFonts w:ascii="Century Gothic" w:hAnsi="Century Gothic"/>
          <w:lang w:val="en-US"/>
        </w:rPr>
        <w:t xml:space="preserve">Objectives for evaluation purposes should be approached with circumspection </w:t>
      </w:r>
    </w:p>
    <w:p w:rsidR="009F6ACF" w:rsidRDefault="009F6ACF" w:rsidP="005A450F">
      <w:pPr>
        <w:pStyle w:val="NoSpacing"/>
        <w:rPr>
          <w:rFonts w:ascii="Century Gothic" w:hAnsi="Century Gothic"/>
          <w:lang w:val="en-US"/>
        </w:rPr>
      </w:pPr>
    </w:p>
    <w:p w:rsidR="009F6ACF" w:rsidRDefault="009F6ACF" w:rsidP="005A450F">
      <w:pPr>
        <w:pStyle w:val="NoSpacing"/>
        <w:rPr>
          <w:rFonts w:ascii="Century Gothic" w:hAnsi="Century Gothic"/>
          <w:lang w:val="en-US"/>
        </w:rPr>
      </w:pPr>
    </w:p>
    <w:p w:rsidR="00F848D7" w:rsidRDefault="00F848D7" w:rsidP="005A450F">
      <w:pPr>
        <w:pStyle w:val="NoSpacing"/>
        <w:rPr>
          <w:rFonts w:ascii="Century Gothic" w:hAnsi="Century Gothic"/>
          <w:b/>
          <w:i/>
          <w:lang w:val="en-US"/>
        </w:rPr>
      </w:pPr>
      <w:r>
        <w:rPr>
          <w:rFonts w:ascii="Century Gothic" w:hAnsi="Century Gothic"/>
          <w:b/>
          <w:i/>
          <w:lang w:val="en-US"/>
        </w:rPr>
        <w:t>Step 2: establishing performance measures and performance indicators for evaluation:</w:t>
      </w:r>
    </w:p>
    <w:p w:rsidR="009F6ACF" w:rsidRDefault="007224A1" w:rsidP="005A450F">
      <w:pPr>
        <w:pStyle w:val="NoSpacing"/>
        <w:rPr>
          <w:rFonts w:ascii="Century Gothic" w:hAnsi="Century Gothic"/>
          <w:lang w:val="en-US"/>
        </w:rPr>
      </w:pPr>
      <w:r w:rsidRPr="007224A1">
        <w:rPr>
          <w:rFonts w:ascii="Century Gothic" w:hAnsi="Century Gothic"/>
          <w:lang w:val="en-US"/>
        </w:rPr>
        <w:t>A decisive step in the successful implement</w:t>
      </w:r>
      <w:r>
        <w:rPr>
          <w:rFonts w:ascii="Century Gothic" w:hAnsi="Century Gothic"/>
          <w:lang w:val="en-US"/>
        </w:rPr>
        <w:t>ation of performance evaluation.</w:t>
      </w:r>
    </w:p>
    <w:p w:rsidR="007224A1" w:rsidRDefault="007224A1" w:rsidP="005A450F">
      <w:pPr>
        <w:pStyle w:val="NoSpacing"/>
        <w:rPr>
          <w:rFonts w:ascii="Century Gothic" w:hAnsi="Century Gothic"/>
          <w:lang w:val="en-US"/>
        </w:rPr>
      </w:pPr>
    </w:p>
    <w:p w:rsidR="007224A1" w:rsidRDefault="007224A1" w:rsidP="005A450F">
      <w:pPr>
        <w:pStyle w:val="NoSpacing"/>
        <w:rPr>
          <w:rFonts w:ascii="Century Gothic" w:hAnsi="Century Gothic"/>
          <w:lang w:val="en-US"/>
        </w:rPr>
      </w:pPr>
      <w:r>
        <w:rPr>
          <w:rFonts w:ascii="Century Gothic" w:hAnsi="Century Gothic"/>
          <w:lang w:val="en-US"/>
        </w:rPr>
        <w:t xml:space="preserve">Establishing performance measures and the contaminant metrics involves </w:t>
      </w:r>
      <w:r w:rsidR="000644A9">
        <w:rPr>
          <w:rFonts w:ascii="Century Gothic" w:hAnsi="Century Gothic"/>
          <w:lang w:val="en-US"/>
        </w:rPr>
        <w:t>the designing of yardstick of practical evaluation of purchasing and supply performance.</w:t>
      </w:r>
    </w:p>
    <w:p w:rsidR="000644A9" w:rsidRDefault="000644A9" w:rsidP="005A450F">
      <w:pPr>
        <w:pStyle w:val="NoSpacing"/>
        <w:rPr>
          <w:rFonts w:ascii="Century Gothic" w:hAnsi="Century Gothic"/>
          <w:lang w:val="en-US"/>
        </w:rPr>
      </w:pPr>
    </w:p>
    <w:p w:rsidR="000644A9" w:rsidRDefault="000644A9" w:rsidP="005A450F">
      <w:pPr>
        <w:pStyle w:val="NoSpacing"/>
        <w:rPr>
          <w:rFonts w:ascii="Century Gothic" w:hAnsi="Century Gothic"/>
          <w:lang w:val="en-US"/>
        </w:rPr>
      </w:pPr>
      <w:r>
        <w:rPr>
          <w:rFonts w:ascii="Century Gothic" w:hAnsi="Century Gothic"/>
          <w:lang w:val="en-US"/>
        </w:rPr>
        <w:t xml:space="preserve">By performance measure represents a group of related purchasing activities that jointly provide a picture of a specific aspect of purchasing and supply performance. </w:t>
      </w:r>
    </w:p>
    <w:p w:rsidR="000644A9" w:rsidRDefault="000644A9" w:rsidP="005A450F">
      <w:pPr>
        <w:pStyle w:val="NoSpacing"/>
        <w:rPr>
          <w:rFonts w:ascii="Century Gothic" w:hAnsi="Century Gothic"/>
          <w:lang w:val="en-US"/>
        </w:rPr>
      </w:pPr>
    </w:p>
    <w:p w:rsidR="000644A9" w:rsidRDefault="000644A9" w:rsidP="005A450F">
      <w:pPr>
        <w:pStyle w:val="NoSpacing"/>
        <w:rPr>
          <w:rFonts w:ascii="Century Gothic" w:hAnsi="Century Gothic"/>
          <w:lang w:val="en-US"/>
        </w:rPr>
      </w:pPr>
      <w:r>
        <w:rPr>
          <w:rFonts w:ascii="Century Gothic" w:hAnsi="Century Gothic"/>
          <w:lang w:val="en-US"/>
        </w:rPr>
        <w:t xml:space="preserve">Purchasing performance indicators are a series of measurement techniques whereby quantitative values can be determined for specific purchasing and supply activities </w:t>
      </w:r>
    </w:p>
    <w:p w:rsidR="000644A9" w:rsidRDefault="000644A9" w:rsidP="005A450F">
      <w:pPr>
        <w:pStyle w:val="NoSpacing"/>
        <w:rPr>
          <w:rFonts w:ascii="Century Gothic" w:hAnsi="Century Gothic"/>
          <w:lang w:val="en-US"/>
        </w:rPr>
      </w:pPr>
    </w:p>
    <w:p w:rsidR="000644A9" w:rsidRDefault="000644A9" w:rsidP="005A450F">
      <w:pPr>
        <w:pStyle w:val="NoSpacing"/>
        <w:rPr>
          <w:rFonts w:ascii="Century Gothic" w:hAnsi="Century Gothic"/>
          <w:lang w:val="en-US"/>
        </w:rPr>
      </w:pPr>
      <w:r>
        <w:rPr>
          <w:rFonts w:ascii="Century Gothic" w:hAnsi="Century Gothic"/>
          <w:lang w:val="en-US"/>
        </w:rPr>
        <w:t xml:space="preserve">Greater emphasis is being placed on measures such as the following: </w:t>
      </w:r>
    </w:p>
    <w:p w:rsidR="000644A9" w:rsidRDefault="000644A9" w:rsidP="005A450F">
      <w:pPr>
        <w:pStyle w:val="NoSpacing"/>
        <w:rPr>
          <w:rFonts w:ascii="Century Gothic" w:hAnsi="Century Gothic"/>
          <w:lang w:val="en-US"/>
        </w:rPr>
      </w:pPr>
    </w:p>
    <w:p w:rsidR="000644A9" w:rsidRDefault="000644A9" w:rsidP="000644A9">
      <w:pPr>
        <w:pStyle w:val="NoSpacing"/>
        <w:numPr>
          <w:ilvl w:val="0"/>
          <w:numId w:val="41"/>
        </w:numPr>
        <w:rPr>
          <w:rFonts w:ascii="Century Gothic" w:hAnsi="Century Gothic"/>
          <w:lang w:val="en-US"/>
        </w:rPr>
      </w:pPr>
      <w:r>
        <w:rPr>
          <w:rFonts w:ascii="Century Gothic" w:hAnsi="Century Gothic"/>
          <w:lang w:val="en-US"/>
        </w:rPr>
        <w:t>Human relations</w:t>
      </w:r>
    </w:p>
    <w:p w:rsidR="000644A9" w:rsidRDefault="000644A9" w:rsidP="000644A9">
      <w:pPr>
        <w:pStyle w:val="NoSpacing"/>
        <w:numPr>
          <w:ilvl w:val="0"/>
          <w:numId w:val="41"/>
        </w:numPr>
        <w:rPr>
          <w:rFonts w:ascii="Century Gothic" w:hAnsi="Century Gothic"/>
          <w:lang w:val="en-US"/>
        </w:rPr>
      </w:pPr>
      <w:r>
        <w:rPr>
          <w:rFonts w:ascii="Century Gothic" w:hAnsi="Century Gothic"/>
          <w:lang w:val="en-US"/>
        </w:rPr>
        <w:t>Professionalism</w:t>
      </w:r>
    </w:p>
    <w:p w:rsidR="000644A9" w:rsidRDefault="000644A9" w:rsidP="000644A9">
      <w:pPr>
        <w:pStyle w:val="NoSpacing"/>
        <w:numPr>
          <w:ilvl w:val="0"/>
          <w:numId w:val="41"/>
        </w:numPr>
        <w:rPr>
          <w:rFonts w:ascii="Century Gothic" w:hAnsi="Century Gothic"/>
          <w:lang w:val="en-US"/>
        </w:rPr>
      </w:pPr>
      <w:r>
        <w:rPr>
          <w:rFonts w:ascii="Century Gothic" w:hAnsi="Century Gothic"/>
          <w:lang w:val="en-US"/>
        </w:rPr>
        <w:t>Negotiating ability</w:t>
      </w:r>
    </w:p>
    <w:p w:rsidR="000644A9" w:rsidRDefault="000644A9" w:rsidP="000644A9">
      <w:pPr>
        <w:pStyle w:val="NoSpacing"/>
        <w:numPr>
          <w:ilvl w:val="0"/>
          <w:numId w:val="41"/>
        </w:numPr>
        <w:rPr>
          <w:rFonts w:ascii="Century Gothic" w:hAnsi="Century Gothic"/>
          <w:lang w:val="en-US"/>
        </w:rPr>
      </w:pPr>
      <w:r>
        <w:rPr>
          <w:rFonts w:ascii="Century Gothic" w:hAnsi="Century Gothic"/>
          <w:lang w:val="en-US"/>
        </w:rPr>
        <w:t>Commodity knowledge</w:t>
      </w:r>
    </w:p>
    <w:p w:rsidR="000644A9" w:rsidRDefault="000644A9" w:rsidP="000644A9">
      <w:pPr>
        <w:pStyle w:val="NoSpacing"/>
        <w:numPr>
          <w:ilvl w:val="0"/>
          <w:numId w:val="41"/>
        </w:numPr>
        <w:rPr>
          <w:rFonts w:ascii="Century Gothic" w:hAnsi="Century Gothic"/>
          <w:lang w:val="en-US"/>
        </w:rPr>
      </w:pPr>
      <w:r>
        <w:rPr>
          <w:rFonts w:ascii="Century Gothic" w:hAnsi="Century Gothic"/>
          <w:lang w:val="en-US"/>
        </w:rPr>
        <w:t>Ability to cultivate qualified suppliers</w:t>
      </w:r>
    </w:p>
    <w:p w:rsidR="000644A9" w:rsidRDefault="000644A9" w:rsidP="000644A9">
      <w:pPr>
        <w:pStyle w:val="NoSpacing"/>
        <w:numPr>
          <w:ilvl w:val="0"/>
          <w:numId w:val="41"/>
        </w:numPr>
        <w:rPr>
          <w:rFonts w:ascii="Century Gothic" w:hAnsi="Century Gothic"/>
          <w:lang w:val="en-US"/>
        </w:rPr>
      </w:pPr>
      <w:r>
        <w:rPr>
          <w:rFonts w:ascii="Century Gothic" w:hAnsi="Century Gothic"/>
          <w:lang w:val="en-US"/>
        </w:rPr>
        <w:t xml:space="preserve">Team-building </w:t>
      </w:r>
    </w:p>
    <w:p w:rsidR="000644A9" w:rsidRDefault="000644A9" w:rsidP="000644A9">
      <w:pPr>
        <w:pStyle w:val="NoSpacing"/>
        <w:rPr>
          <w:rFonts w:ascii="Century Gothic" w:hAnsi="Century Gothic"/>
          <w:lang w:val="en-US"/>
        </w:rPr>
      </w:pPr>
    </w:p>
    <w:p w:rsidR="000644A9" w:rsidRDefault="000644A9" w:rsidP="000644A9">
      <w:pPr>
        <w:pStyle w:val="NoSpacing"/>
        <w:rPr>
          <w:rFonts w:ascii="Century Gothic" w:hAnsi="Century Gothic"/>
          <w:lang w:val="en-US"/>
        </w:rPr>
      </w:pPr>
      <w:r>
        <w:rPr>
          <w:rFonts w:ascii="Century Gothic" w:hAnsi="Century Gothic"/>
          <w:lang w:val="en-US"/>
        </w:rPr>
        <w:t>They must be three evaluations of measures and norms:</w:t>
      </w:r>
    </w:p>
    <w:p w:rsidR="000644A9" w:rsidRDefault="000644A9" w:rsidP="000644A9">
      <w:pPr>
        <w:pStyle w:val="NoSpacing"/>
        <w:rPr>
          <w:rFonts w:ascii="Century Gothic" w:hAnsi="Century Gothic"/>
          <w:lang w:val="en-US"/>
        </w:rPr>
      </w:pPr>
    </w:p>
    <w:p w:rsidR="000644A9" w:rsidRDefault="000644A9" w:rsidP="000644A9">
      <w:pPr>
        <w:pStyle w:val="NoSpacing"/>
        <w:numPr>
          <w:ilvl w:val="0"/>
          <w:numId w:val="42"/>
        </w:numPr>
        <w:rPr>
          <w:rFonts w:ascii="Century Gothic" w:hAnsi="Century Gothic"/>
          <w:lang w:val="en-US"/>
        </w:rPr>
      </w:pPr>
      <w:r>
        <w:rPr>
          <w:rFonts w:ascii="Century Gothic" w:hAnsi="Century Gothic"/>
          <w:lang w:val="en-US"/>
        </w:rPr>
        <w:t>Level one: P &amp; S man</w:t>
      </w:r>
      <w:r w:rsidR="00D307C7">
        <w:rPr>
          <w:rFonts w:ascii="Century Gothic" w:hAnsi="Century Gothic"/>
          <w:lang w:val="en-US"/>
        </w:rPr>
        <w:t xml:space="preserve">agement – evaluation of the performance of P &amp; S management on a subjective basis </w:t>
      </w:r>
    </w:p>
    <w:p w:rsidR="00D307C7" w:rsidRDefault="00D307C7" w:rsidP="00D307C7">
      <w:pPr>
        <w:pStyle w:val="NoSpacing"/>
        <w:ind w:left="720"/>
        <w:rPr>
          <w:rFonts w:ascii="Century Gothic" w:hAnsi="Century Gothic"/>
          <w:lang w:val="en-US"/>
        </w:rPr>
      </w:pPr>
    </w:p>
    <w:p w:rsidR="000644A9" w:rsidRDefault="000644A9" w:rsidP="000644A9">
      <w:pPr>
        <w:pStyle w:val="NoSpacing"/>
        <w:numPr>
          <w:ilvl w:val="0"/>
          <w:numId w:val="42"/>
        </w:numPr>
        <w:rPr>
          <w:rFonts w:ascii="Century Gothic" w:hAnsi="Century Gothic"/>
          <w:lang w:val="en-US"/>
        </w:rPr>
      </w:pPr>
      <w:r>
        <w:rPr>
          <w:rFonts w:ascii="Century Gothic" w:hAnsi="Century Gothic"/>
          <w:lang w:val="en-US"/>
        </w:rPr>
        <w:t>Level two: S</w:t>
      </w:r>
      <w:r w:rsidR="00D307C7">
        <w:rPr>
          <w:rFonts w:ascii="Century Gothic" w:hAnsi="Century Gothic"/>
          <w:lang w:val="en-US"/>
        </w:rPr>
        <w:t>upply proficiency – relates to performance levels of the function and also to the achievement of P &amp; S objectives. Means that performance evaluation of the supply proficiency level determining the extent to which the purchasing and supply function has achieved the overall objectives.</w:t>
      </w:r>
    </w:p>
    <w:p w:rsidR="00D307C7" w:rsidRDefault="00D307C7" w:rsidP="00D307C7">
      <w:pPr>
        <w:pStyle w:val="ListParagraph"/>
        <w:rPr>
          <w:rFonts w:ascii="Century Gothic" w:hAnsi="Century Gothic"/>
          <w:lang w:val="en-US"/>
        </w:rPr>
      </w:pPr>
    </w:p>
    <w:p w:rsidR="00D307C7" w:rsidRDefault="00D307C7" w:rsidP="00D307C7">
      <w:pPr>
        <w:pStyle w:val="NoSpacing"/>
        <w:ind w:left="720"/>
        <w:rPr>
          <w:rFonts w:ascii="Century Gothic" w:hAnsi="Century Gothic"/>
          <w:lang w:val="en-US"/>
        </w:rPr>
      </w:pPr>
      <w:r>
        <w:rPr>
          <w:rFonts w:ascii="Century Gothic" w:hAnsi="Century Gothic"/>
          <w:lang w:val="en-US"/>
        </w:rPr>
        <w:t xml:space="preserve">The most important measures that can be used for performance evaluation at this level are: </w:t>
      </w:r>
    </w:p>
    <w:p w:rsidR="00D307C7" w:rsidRDefault="00D307C7" w:rsidP="00D307C7">
      <w:pPr>
        <w:pStyle w:val="NoSpacing"/>
        <w:ind w:left="720"/>
        <w:rPr>
          <w:rFonts w:ascii="Century Gothic" w:hAnsi="Century Gothic"/>
          <w:lang w:val="en-US"/>
        </w:rPr>
      </w:pPr>
    </w:p>
    <w:p w:rsidR="00D307C7" w:rsidRDefault="00D307C7" w:rsidP="00D307C7">
      <w:pPr>
        <w:pStyle w:val="NoSpacing"/>
        <w:numPr>
          <w:ilvl w:val="1"/>
          <w:numId w:val="42"/>
        </w:numPr>
        <w:rPr>
          <w:rFonts w:ascii="Century Gothic" w:hAnsi="Century Gothic"/>
          <w:lang w:val="en-US"/>
        </w:rPr>
      </w:pPr>
      <w:r>
        <w:rPr>
          <w:rFonts w:ascii="Century Gothic" w:hAnsi="Century Gothic"/>
          <w:lang w:val="en-US"/>
        </w:rPr>
        <w:t xml:space="preserve">Pricing proficiency – extent to which the P &amp; S function has allowed purchasing to take place at competitive prices. Matrix there can be vague and put this measure on the following: </w:t>
      </w:r>
    </w:p>
    <w:p w:rsidR="003B37F2" w:rsidRDefault="003B37F2" w:rsidP="003B37F2">
      <w:pPr>
        <w:pStyle w:val="NoSpacing"/>
        <w:ind w:left="1440"/>
        <w:rPr>
          <w:rFonts w:ascii="Century Gothic" w:hAnsi="Century Gothic"/>
          <w:lang w:val="en-US"/>
        </w:rPr>
      </w:pPr>
    </w:p>
    <w:p w:rsidR="003B37F2" w:rsidRDefault="003B37F2" w:rsidP="003B37F2">
      <w:pPr>
        <w:pStyle w:val="NoSpacing"/>
        <w:ind w:left="1440"/>
        <w:rPr>
          <w:rFonts w:ascii="Century Gothic" w:hAnsi="Century Gothic"/>
          <w:lang w:val="en-US"/>
        </w:rPr>
      </w:pPr>
      <w:r>
        <w:rPr>
          <w:rFonts w:ascii="Century Gothic" w:hAnsi="Century Gothic"/>
          <w:lang w:val="en-US"/>
        </w:rPr>
        <w:t>(</w:t>
      </w:r>
      <w:proofErr w:type="gramStart"/>
      <w:r>
        <w:rPr>
          <w:rFonts w:ascii="Century Gothic" w:hAnsi="Century Gothic"/>
          <w:lang w:val="en-US"/>
        </w:rPr>
        <w:t>see</w:t>
      </w:r>
      <w:proofErr w:type="gramEnd"/>
      <w:r>
        <w:rPr>
          <w:rFonts w:ascii="Century Gothic" w:hAnsi="Century Gothic"/>
          <w:lang w:val="en-US"/>
        </w:rPr>
        <w:t xml:space="preserve"> the textbook with the formula)</w:t>
      </w:r>
    </w:p>
    <w:p w:rsidR="003B37F2" w:rsidRDefault="003B37F2" w:rsidP="003B37F2">
      <w:pPr>
        <w:pStyle w:val="NoSpacing"/>
        <w:ind w:left="1440"/>
        <w:rPr>
          <w:rFonts w:ascii="Century Gothic" w:hAnsi="Century Gothic"/>
          <w:lang w:val="en-US"/>
        </w:rPr>
      </w:pPr>
    </w:p>
    <w:p w:rsidR="00D307C7" w:rsidRPr="003B37F2" w:rsidRDefault="00D307C7" w:rsidP="00D307C7">
      <w:pPr>
        <w:pStyle w:val="NoSpacing"/>
        <w:numPr>
          <w:ilvl w:val="2"/>
          <w:numId w:val="42"/>
        </w:numPr>
        <w:rPr>
          <w:rFonts w:ascii="Century Gothic" w:hAnsi="Century Gothic"/>
          <w:i/>
          <w:lang w:val="en-US"/>
        </w:rPr>
      </w:pPr>
      <w:r w:rsidRPr="003B37F2">
        <w:rPr>
          <w:rFonts w:ascii="Century Gothic" w:hAnsi="Century Gothic"/>
          <w:i/>
          <w:lang w:val="en-US"/>
        </w:rPr>
        <w:t xml:space="preserve">Price variance ratio </w:t>
      </w:r>
    </w:p>
    <w:p w:rsidR="003B37F2" w:rsidRPr="003B37F2" w:rsidRDefault="003B37F2" w:rsidP="003B37F2">
      <w:pPr>
        <w:pStyle w:val="NoSpacing"/>
        <w:ind w:left="2160"/>
        <w:rPr>
          <w:rFonts w:ascii="Century Gothic" w:hAnsi="Century Gothic"/>
          <w:i/>
          <w:lang w:val="en-US"/>
        </w:rPr>
      </w:pPr>
    </w:p>
    <w:p w:rsidR="00D307C7" w:rsidRPr="003B37F2" w:rsidRDefault="00D307C7" w:rsidP="00D307C7">
      <w:pPr>
        <w:pStyle w:val="NoSpacing"/>
        <w:numPr>
          <w:ilvl w:val="2"/>
          <w:numId w:val="42"/>
        </w:numPr>
        <w:rPr>
          <w:rFonts w:ascii="Century Gothic" w:hAnsi="Century Gothic"/>
          <w:i/>
          <w:lang w:val="en-US"/>
        </w:rPr>
      </w:pPr>
      <w:r w:rsidRPr="003B37F2">
        <w:rPr>
          <w:rFonts w:ascii="Century Gothic" w:hAnsi="Century Gothic"/>
          <w:i/>
          <w:lang w:val="en-US"/>
        </w:rPr>
        <w:t>Invoice price variance</w:t>
      </w:r>
    </w:p>
    <w:p w:rsidR="003B37F2" w:rsidRPr="003B37F2" w:rsidRDefault="003B37F2" w:rsidP="003B37F2">
      <w:pPr>
        <w:pStyle w:val="NoSpacing"/>
        <w:rPr>
          <w:rFonts w:ascii="Century Gothic" w:hAnsi="Century Gothic"/>
          <w:i/>
          <w:lang w:val="en-US"/>
        </w:rPr>
      </w:pPr>
    </w:p>
    <w:p w:rsidR="00D307C7" w:rsidRPr="003B37F2" w:rsidRDefault="003B37F2" w:rsidP="00D307C7">
      <w:pPr>
        <w:pStyle w:val="NoSpacing"/>
        <w:numPr>
          <w:ilvl w:val="2"/>
          <w:numId w:val="42"/>
        </w:numPr>
        <w:rPr>
          <w:rFonts w:ascii="Century Gothic" w:hAnsi="Century Gothic"/>
          <w:i/>
          <w:lang w:val="en-US"/>
        </w:rPr>
      </w:pPr>
      <w:r w:rsidRPr="003B37F2">
        <w:rPr>
          <w:rFonts w:ascii="Century Gothic" w:hAnsi="Century Gothic"/>
          <w:i/>
          <w:lang w:val="en-US"/>
        </w:rPr>
        <w:t xml:space="preserve">Cash discounts negotiated </w:t>
      </w:r>
    </w:p>
    <w:p w:rsidR="00D307C7" w:rsidRDefault="00D307C7" w:rsidP="00D307C7">
      <w:pPr>
        <w:pStyle w:val="NoSpacing"/>
        <w:ind w:left="1440"/>
        <w:rPr>
          <w:rFonts w:ascii="Century Gothic" w:hAnsi="Century Gothic"/>
          <w:lang w:val="en-US"/>
        </w:rPr>
      </w:pPr>
    </w:p>
    <w:p w:rsidR="00D307C7" w:rsidRDefault="00D307C7" w:rsidP="00D307C7">
      <w:pPr>
        <w:pStyle w:val="NoSpacing"/>
        <w:numPr>
          <w:ilvl w:val="1"/>
          <w:numId w:val="42"/>
        </w:numPr>
        <w:rPr>
          <w:rFonts w:ascii="Century Gothic" w:hAnsi="Century Gothic"/>
          <w:lang w:val="en-US"/>
        </w:rPr>
      </w:pPr>
      <w:r>
        <w:rPr>
          <w:rFonts w:ascii="Century Gothic" w:hAnsi="Century Gothic"/>
          <w:lang w:val="en-US"/>
        </w:rPr>
        <w:t>Supplier performance</w:t>
      </w:r>
      <w:r w:rsidR="003B37F2">
        <w:rPr>
          <w:rFonts w:ascii="Century Gothic" w:hAnsi="Century Gothic"/>
          <w:lang w:val="en-US"/>
        </w:rPr>
        <w:t xml:space="preserve"> – the selection and development of the Supply System are taken to be the primary tasks of the purchasing and supply function. Examples of performance indicators that could give an indication of supplier performance include: </w:t>
      </w:r>
    </w:p>
    <w:p w:rsidR="003B37F2" w:rsidRDefault="003B37F2" w:rsidP="003B37F2">
      <w:pPr>
        <w:pStyle w:val="NoSpacing"/>
        <w:rPr>
          <w:rFonts w:ascii="Century Gothic" w:hAnsi="Century Gothic"/>
          <w:lang w:val="en-US"/>
        </w:rPr>
      </w:pPr>
    </w:p>
    <w:p w:rsidR="003B37F2" w:rsidRPr="003B37F2" w:rsidRDefault="003B37F2" w:rsidP="003B37F2">
      <w:pPr>
        <w:pStyle w:val="NoSpacing"/>
        <w:numPr>
          <w:ilvl w:val="2"/>
          <w:numId w:val="42"/>
        </w:numPr>
        <w:rPr>
          <w:rFonts w:ascii="Century Gothic" w:hAnsi="Century Gothic"/>
          <w:i/>
          <w:lang w:val="en-US"/>
        </w:rPr>
      </w:pPr>
      <w:r>
        <w:rPr>
          <w:rFonts w:ascii="Century Gothic" w:hAnsi="Century Gothic"/>
          <w:i/>
          <w:lang w:val="en-US"/>
        </w:rPr>
        <w:t xml:space="preserve">Rejection ratio </w:t>
      </w:r>
    </w:p>
    <w:p w:rsidR="003B37F2" w:rsidRPr="003B37F2" w:rsidRDefault="003B37F2" w:rsidP="003B37F2">
      <w:pPr>
        <w:pStyle w:val="NoSpacing"/>
        <w:ind w:left="2160"/>
        <w:rPr>
          <w:rFonts w:ascii="Century Gothic" w:hAnsi="Century Gothic"/>
          <w:i/>
          <w:lang w:val="en-US"/>
        </w:rPr>
      </w:pPr>
    </w:p>
    <w:p w:rsidR="003B37F2" w:rsidRPr="003B37F2" w:rsidRDefault="003B37F2" w:rsidP="003B37F2">
      <w:pPr>
        <w:pStyle w:val="NoSpacing"/>
        <w:numPr>
          <w:ilvl w:val="2"/>
          <w:numId w:val="42"/>
        </w:numPr>
        <w:rPr>
          <w:rFonts w:ascii="Century Gothic" w:hAnsi="Century Gothic"/>
          <w:i/>
          <w:lang w:val="en-US"/>
        </w:rPr>
      </w:pPr>
      <w:r>
        <w:rPr>
          <w:rFonts w:ascii="Century Gothic" w:hAnsi="Century Gothic"/>
          <w:i/>
          <w:lang w:val="en-US"/>
        </w:rPr>
        <w:t xml:space="preserve">Supplier turnover </w:t>
      </w:r>
    </w:p>
    <w:p w:rsidR="003B37F2" w:rsidRDefault="003B37F2" w:rsidP="003B37F2">
      <w:pPr>
        <w:pStyle w:val="NoSpacing"/>
        <w:rPr>
          <w:rFonts w:ascii="Century Gothic" w:hAnsi="Century Gothic"/>
          <w:lang w:val="en-US"/>
        </w:rPr>
      </w:pPr>
    </w:p>
    <w:p w:rsidR="003B37F2" w:rsidRDefault="003B37F2" w:rsidP="003B37F2">
      <w:pPr>
        <w:pStyle w:val="NoSpacing"/>
        <w:rPr>
          <w:rFonts w:ascii="Century Gothic" w:hAnsi="Century Gothic"/>
          <w:lang w:val="en-US"/>
        </w:rPr>
      </w:pPr>
    </w:p>
    <w:p w:rsidR="003B37F2" w:rsidRDefault="00D307C7" w:rsidP="00D307C7">
      <w:pPr>
        <w:pStyle w:val="NoSpacing"/>
        <w:numPr>
          <w:ilvl w:val="1"/>
          <w:numId w:val="42"/>
        </w:numPr>
        <w:rPr>
          <w:rFonts w:ascii="Century Gothic" w:hAnsi="Century Gothic"/>
          <w:lang w:val="en-US"/>
        </w:rPr>
      </w:pPr>
      <w:r>
        <w:rPr>
          <w:rFonts w:ascii="Century Gothic" w:hAnsi="Century Gothic"/>
          <w:lang w:val="en-US"/>
        </w:rPr>
        <w:t>Materials flow</w:t>
      </w:r>
      <w:r w:rsidR="003B37F2">
        <w:rPr>
          <w:rFonts w:ascii="Century Gothic" w:hAnsi="Century Gothic"/>
          <w:lang w:val="en-US"/>
        </w:rPr>
        <w:t xml:space="preserve"> – gives an indication of the degree of proficiency of the purchasing function in allowing a continuous accurate and prompt flow of materials between supply and the firm.</w:t>
      </w:r>
    </w:p>
    <w:p w:rsidR="007F7EE5" w:rsidRDefault="007F7EE5" w:rsidP="003B37F2">
      <w:pPr>
        <w:pStyle w:val="NoSpacing"/>
        <w:ind w:left="1440"/>
        <w:rPr>
          <w:rFonts w:ascii="Century Gothic" w:hAnsi="Century Gothic"/>
          <w:lang w:val="en-US"/>
        </w:rPr>
      </w:pPr>
    </w:p>
    <w:p w:rsidR="007F7EE5" w:rsidRDefault="007F7EE5" w:rsidP="003B37F2">
      <w:pPr>
        <w:pStyle w:val="NoSpacing"/>
        <w:ind w:left="1440"/>
        <w:rPr>
          <w:rFonts w:ascii="Century Gothic" w:hAnsi="Century Gothic"/>
          <w:lang w:val="en-US"/>
        </w:rPr>
      </w:pPr>
      <w:r>
        <w:rPr>
          <w:rFonts w:ascii="Century Gothic" w:hAnsi="Century Gothic"/>
          <w:lang w:val="en-US"/>
        </w:rPr>
        <w:t>Examples of matrix include:</w:t>
      </w:r>
    </w:p>
    <w:p w:rsidR="007F7EE5" w:rsidRDefault="007F7EE5" w:rsidP="003B37F2">
      <w:pPr>
        <w:pStyle w:val="NoSpacing"/>
        <w:ind w:left="1440"/>
        <w:rPr>
          <w:rFonts w:ascii="Century Gothic" w:hAnsi="Century Gothic"/>
          <w:lang w:val="en-US"/>
        </w:rPr>
      </w:pPr>
    </w:p>
    <w:p w:rsidR="007F7EE5" w:rsidRPr="003B37F2" w:rsidRDefault="007F7EE5" w:rsidP="007F7EE5">
      <w:pPr>
        <w:pStyle w:val="NoSpacing"/>
        <w:numPr>
          <w:ilvl w:val="2"/>
          <w:numId w:val="42"/>
        </w:numPr>
        <w:rPr>
          <w:rFonts w:ascii="Century Gothic" w:hAnsi="Century Gothic"/>
          <w:i/>
          <w:lang w:val="en-US"/>
        </w:rPr>
      </w:pPr>
      <w:r>
        <w:rPr>
          <w:rFonts w:ascii="Century Gothic" w:hAnsi="Century Gothic"/>
          <w:i/>
          <w:lang w:val="en-US"/>
        </w:rPr>
        <w:t xml:space="preserve">Promptness factor </w:t>
      </w:r>
    </w:p>
    <w:p w:rsidR="007F7EE5" w:rsidRPr="003B37F2" w:rsidRDefault="007F7EE5" w:rsidP="007F7EE5">
      <w:pPr>
        <w:pStyle w:val="NoSpacing"/>
        <w:ind w:left="2160"/>
        <w:rPr>
          <w:rFonts w:ascii="Century Gothic" w:hAnsi="Century Gothic"/>
          <w:i/>
          <w:lang w:val="en-US"/>
        </w:rPr>
      </w:pPr>
    </w:p>
    <w:p w:rsidR="007F7EE5" w:rsidRPr="00986CB9" w:rsidRDefault="007F7EE5" w:rsidP="007F7EE5">
      <w:pPr>
        <w:pStyle w:val="NoSpacing"/>
        <w:numPr>
          <w:ilvl w:val="2"/>
          <w:numId w:val="42"/>
        </w:numPr>
        <w:rPr>
          <w:rFonts w:ascii="Century Gothic" w:hAnsi="Century Gothic"/>
          <w:i/>
          <w:lang w:val="en-US"/>
        </w:rPr>
      </w:pPr>
      <w:r>
        <w:rPr>
          <w:rFonts w:ascii="Century Gothic" w:hAnsi="Century Gothic"/>
          <w:i/>
          <w:lang w:val="en-US"/>
        </w:rPr>
        <w:t xml:space="preserve">Outstanding orders </w:t>
      </w:r>
    </w:p>
    <w:p w:rsidR="007F7EE5" w:rsidRDefault="007F7EE5" w:rsidP="003B37F2">
      <w:pPr>
        <w:pStyle w:val="NoSpacing"/>
        <w:ind w:left="1440"/>
        <w:rPr>
          <w:rFonts w:ascii="Century Gothic" w:hAnsi="Century Gothic"/>
          <w:lang w:val="en-US"/>
        </w:rPr>
      </w:pPr>
    </w:p>
    <w:p w:rsidR="00D307C7" w:rsidRDefault="003B37F2" w:rsidP="003B37F2">
      <w:pPr>
        <w:pStyle w:val="NoSpacing"/>
        <w:ind w:left="1440"/>
        <w:rPr>
          <w:rFonts w:ascii="Century Gothic" w:hAnsi="Century Gothic"/>
          <w:lang w:val="en-US"/>
        </w:rPr>
      </w:pPr>
      <w:r>
        <w:rPr>
          <w:rFonts w:ascii="Century Gothic" w:hAnsi="Century Gothic"/>
          <w:lang w:val="en-US"/>
        </w:rPr>
        <w:t xml:space="preserve"> </w:t>
      </w:r>
    </w:p>
    <w:p w:rsidR="00986CB9" w:rsidRDefault="00986CB9" w:rsidP="00986CB9">
      <w:pPr>
        <w:pStyle w:val="NoSpacing"/>
        <w:ind w:left="1440"/>
        <w:rPr>
          <w:rFonts w:ascii="Century Gothic" w:hAnsi="Century Gothic"/>
          <w:lang w:val="en-US"/>
        </w:rPr>
      </w:pPr>
      <w:r>
        <w:rPr>
          <w:rFonts w:ascii="Century Gothic" w:hAnsi="Century Gothic"/>
          <w:lang w:val="en-US"/>
        </w:rPr>
        <w:t>Some materials supplier performance measures include:</w:t>
      </w:r>
    </w:p>
    <w:p w:rsidR="00986CB9" w:rsidRDefault="00986CB9" w:rsidP="00986CB9">
      <w:pPr>
        <w:pStyle w:val="NoSpacing"/>
        <w:ind w:left="1440"/>
        <w:rPr>
          <w:rFonts w:ascii="Century Gothic" w:hAnsi="Century Gothic"/>
          <w:lang w:val="en-US"/>
        </w:rPr>
      </w:pPr>
    </w:p>
    <w:p w:rsidR="00986CB9" w:rsidRDefault="00986CB9" w:rsidP="00986CB9">
      <w:pPr>
        <w:pStyle w:val="NoSpacing"/>
        <w:numPr>
          <w:ilvl w:val="0"/>
          <w:numId w:val="43"/>
        </w:numPr>
        <w:rPr>
          <w:rFonts w:ascii="Century Gothic" w:hAnsi="Century Gothic"/>
          <w:lang w:val="en-US"/>
        </w:rPr>
      </w:pPr>
      <w:r>
        <w:rPr>
          <w:rFonts w:ascii="Century Gothic" w:hAnsi="Century Gothic"/>
          <w:lang w:val="en-US"/>
        </w:rPr>
        <w:t>inventory holding</w:t>
      </w:r>
    </w:p>
    <w:p w:rsidR="00986CB9" w:rsidRDefault="00986CB9" w:rsidP="00986CB9">
      <w:pPr>
        <w:pStyle w:val="NoSpacing"/>
        <w:ind w:left="2220"/>
        <w:rPr>
          <w:rFonts w:ascii="Century Gothic" w:hAnsi="Century Gothic"/>
          <w:lang w:val="en-US"/>
        </w:rPr>
      </w:pPr>
      <w:r>
        <w:rPr>
          <w:rFonts w:ascii="Century Gothic" w:hAnsi="Century Gothic"/>
          <w:lang w:val="en-US"/>
        </w:rPr>
        <w:t xml:space="preserve"> </w:t>
      </w:r>
    </w:p>
    <w:p w:rsidR="00986CB9" w:rsidRDefault="00986CB9" w:rsidP="00986CB9">
      <w:pPr>
        <w:pStyle w:val="NoSpacing"/>
        <w:numPr>
          <w:ilvl w:val="0"/>
          <w:numId w:val="43"/>
        </w:numPr>
        <w:rPr>
          <w:rFonts w:ascii="Century Gothic" w:hAnsi="Century Gothic"/>
          <w:lang w:val="en-US"/>
        </w:rPr>
      </w:pPr>
      <w:r>
        <w:rPr>
          <w:rFonts w:ascii="Century Gothic" w:hAnsi="Century Gothic"/>
          <w:lang w:val="en-US"/>
        </w:rPr>
        <w:t>production planning and control</w:t>
      </w:r>
    </w:p>
    <w:p w:rsidR="00986CB9" w:rsidRPr="00986CB9" w:rsidRDefault="00986CB9" w:rsidP="00986CB9">
      <w:pPr>
        <w:pStyle w:val="NoSpacing"/>
        <w:rPr>
          <w:rFonts w:ascii="Century Gothic" w:hAnsi="Century Gothic"/>
          <w:lang w:val="en-US"/>
        </w:rPr>
      </w:pPr>
    </w:p>
    <w:p w:rsidR="00D307C7" w:rsidRDefault="00986CB9" w:rsidP="00986CB9">
      <w:pPr>
        <w:pStyle w:val="NoSpacing"/>
        <w:numPr>
          <w:ilvl w:val="0"/>
          <w:numId w:val="43"/>
        </w:numPr>
        <w:rPr>
          <w:rFonts w:ascii="Century Gothic" w:hAnsi="Century Gothic"/>
          <w:lang w:val="en-US"/>
        </w:rPr>
      </w:pPr>
      <w:r>
        <w:rPr>
          <w:rFonts w:ascii="Century Gothic" w:hAnsi="Century Gothic"/>
          <w:lang w:val="en-US"/>
        </w:rPr>
        <w:t xml:space="preserve">material handling </w:t>
      </w:r>
    </w:p>
    <w:p w:rsidR="00D307C7" w:rsidRDefault="00D307C7" w:rsidP="00D307C7">
      <w:pPr>
        <w:pStyle w:val="ListParagraph"/>
        <w:rPr>
          <w:rFonts w:ascii="Century Gothic" w:hAnsi="Century Gothic"/>
          <w:lang w:val="en-US"/>
        </w:rPr>
      </w:pPr>
    </w:p>
    <w:p w:rsidR="00986CB9" w:rsidRPr="00986CB9" w:rsidRDefault="00986CB9" w:rsidP="00986CB9">
      <w:pPr>
        <w:pStyle w:val="ListParagraph"/>
        <w:numPr>
          <w:ilvl w:val="0"/>
          <w:numId w:val="42"/>
        </w:numPr>
        <w:ind w:left="1440" w:hanging="270"/>
        <w:rPr>
          <w:rFonts w:ascii="Century Gothic" w:hAnsi="Century Gothic"/>
          <w:lang w:val="en-US"/>
        </w:rPr>
      </w:pPr>
      <w:r>
        <w:rPr>
          <w:rFonts w:ascii="Century Gothic" w:hAnsi="Century Gothic"/>
          <w:lang w:val="en-US"/>
        </w:rPr>
        <w:t>Quality – and performance to quality requirements is a key proficiency measure. Examples of the most important norms include:</w:t>
      </w:r>
    </w:p>
    <w:p w:rsidR="00986CB9" w:rsidRPr="003B37F2" w:rsidRDefault="00986CB9" w:rsidP="00986CB9">
      <w:pPr>
        <w:pStyle w:val="NoSpacing"/>
        <w:numPr>
          <w:ilvl w:val="2"/>
          <w:numId w:val="42"/>
        </w:numPr>
        <w:rPr>
          <w:rFonts w:ascii="Century Gothic" w:hAnsi="Century Gothic"/>
          <w:i/>
          <w:lang w:val="en-US"/>
        </w:rPr>
      </w:pPr>
      <w:r>
        <w:rPr>
          <w:rFonts w:ascii="Century Gothic" w:hAnsi="Century Gothic"/>
          <w:i/>
          <w:lang w:val="en-US"/>
        </w:rPr>
        <w:t xml:space="preserve">Quality certification </w:t>
      </w:r>
    </w:p>
    <w:p w:rsidR="00986CB9" w:rsidRPr="003B37F2" w:rsidRDefault="00986CB9" w:rsidP="00986CB9">
      <w:pPr>
        <w:pStyle w:val="NoSpacing"/>
        <w:ind w:left="2160"/>
        <w:rPr>
          <w:rFonts w:ascii="Century Gothic" w:hAnsi="Century Gothic"/>
          <w:i/>
          <w:lang w:val="en-US"/>
        </w:rPr>
      </w:pPr>
    </w:p>
    <w:p w:rsidR="00986CB9" w:rsidRDefault="00ED61EF" w:rsidP="00986CB9">
      <w:pPr>
        <w:pStyle w:val="NoSpacing"/>
        <w:numPr>
          <w:ilvl w:val="2"/>
          <w:numId w:val="42"/>
        </w:numPr>
        <w:rPr>
          <w:rFonts w:ascii="Century Gothic" w:hAnsi="Century Gothic"/>
          <w:i/>
          <w:lang w:val="en-US"/>
        </w:rPr>
      </w:pPr>
      <w:r>
        <w:rPr>
          <w:rFonts w:ascii="Century Gothic" w:hAnsi="Century Gothic"/>
          <w:i/>
          <w:lang w:val="en-US"/>
        </w:rPr>
        <w:t>Quality delivered</w:t>
      </w:r>
    </w:p>
    <w:p w:rsidR="00ED61EF" w:rsidRDefault="00ED61EF" w:rsidP="00ED61EF">
      <w:pPr>
        <w:pStyle w:val="ListParagraph"/>
        <w:rPr>
          <w:rFonts w:ascii="Century Gothic" w:hAnsi="Century Gothic"/>
          <w:i/>
          <w:lang w:val="en-US"/>
        </w:rPr>
      </w:pPr>
    </w:p>
    <w:p w:rsidR="00ED61EF" w:rsidRDefault="00ED61EF" w:rsidP="00ED61EF">
      <w:pPr>
        <w:pStyle w:val="NoSpacing"/>
        <w:numPr>
          <w:ilvl w:val="0"/>
          <w:numId w:val="42"/>
        </w:numPr>
        <w:rPr>
          <w:rFonts w:ascii="Century Gothic" w:hAnsi="Century Gothic"/>
          <w:i/>
          <w:lang w:val="en-US"/>
        </w:rPr>
      </w:pPr>
      <w:r>
        <w:rPr>
          <w:rFonts w:ascii="Century Gothic" w:hAnsi="Century Gothic"/>
          <w:i/>
          <w:lang w:val="en-US"/>
        </w:rPr>
        <w:t xml:space="preserve">Level three: </w:t>
      </w:r>
      <w:r w:rsidR="00492518">
        <w:rPr>
          <w:rFonts w:ascii="Century Gothic" w:hAnsi="Century Gothic"/>
          <w:i/>
          <w:lang w:val="en-US"/>
        </w:rPr>
        <w:t xml:space="preserve">supply efficiency. Includes: </w:t>
      </w:r>
    </w:p>
    <w:p w:rsidR="00492518" w:rsidRDefault="00492518" w:rsidP="00492518">
      <w:pPr>
        <w:pStyle w:val="NoSpacing"/>
        <w:rPr>
          <w:rFonts w:ascii="Century Gothic" w:hAnsi="Century Gothic"/>
          <w:i/>
          <w:lang w:val="en-US"/>
        </w:rPr>
      </w:pPr>
    </w:p>
    <w:p w:rsidR="00492518" w:rsidRDefault="00ED2719" w:rsidP="00492518">
      <w:pPr>
        <w:pStyle w:val="NoSpacing"/>
        <w:numPr>
          <w:ilvl w:val="1"/>
          <w:numId w:val="42"/>
        </w:numPr>
        <w:rPr>
          <w:rFonts w:ascii="Century Gothic" w:hAnsi="Century Gothic"/>
          <w:i/>
          <w:lang w:val="en-US"/>
        </w:rPr>
      </w:pPr>
      <w:r>
        <w:rPr>
          <w:rFonts w:ascii="Century Gothic" w:hAnsi="Century Gothic"/>
          <w:i/>
          <w:lang w:val="en-US"/>
        </w:rPr>
        <w:t>Cost savings – Attempts to depict how efficiently the P &amp; S function utilizes Financial Resources.</w:t>
      </w:r>
    </w:p>
    <w:p w:rsidR="00ED2719" w:rsidRDefault="00ED2719" w:rsidP="00ED2719">
      <w:pPr>
        <w:pStyle w:val="NoSpacing"/>
        <w:ind w:left="1440"/>
        <w:rPr>
          <w:rFonts w:ascii="Century Gothic" w:hAnsi="Century Gothic"/>
          <w:i/>
          <w:lang w:val="en-US"/>
        </w:rPr>
      </w:pPr>
      <w:r>
        <w:rPr>
          <w:rFonts w:ascii="Century Gothic" w:hAnsi="Century Gothic"/>
          <w:i/>
          <w:lang w:val="en-US"/>
        </w:rPr>
        <w:t xml:space="preserve">Examples include: </w:t>
      </w:r>
    </w:p>
    <w:p w:rsidR="00ED2719" w:rsidRDefault="00ED2719" w:rsidP="00ED2719">
      <w:pPr>
        <w:pStyle w:val="NoSpacing"/>
        <w:ind w:left="1440"/>
        <w:rPr>
          <w:rFonts w:ascii="Century Gothic" w:hAnsi="Century Gothic"/>
          <w:i/>
          <w:lang w:val="en-US"/>
        </w:rPr>
      </w:pPr>
    </w:p>
    <w:p w:rsidR="00ED2719" w:rsidRPr="003B37F2" w:rsidRDefault="00ED2719" w:rsidP="00ED2719">
      <w:pPr>
        <w:pStyle w:val="NoSpacing"/>
        <w:numPr>
          <w:ilvl w:val="2"/>
          <w:numId w:val="42"/>
        </w:numPr>
        <w:rPr>
          <w:rFonts w:ascii="Century Gothic" w:hAnsi="Century Gothic"/>
          <w:i/>
          <w:lang w:val="en-US"/>
        </w:rPr>
      </w:pPr>
      <w:r>
        <w:rPr>
          <w:rFonts w:ascii="Century Gothic" w:hAnsi="Century Gothic"/>
          <w:i/>
          <w:lang w:val="en-US"/>
        </w:rPr>
        <w:t xml:space="preserve">Cost avoidance ratio </w:t>
      </w:r>
    </w:p>
    <w:p w:rsidR="00ED2719" w:rsidRPr="003B37F2" w:rsidRDefault="00ED2719" w:rsidP="00ED2719">
      <w:pPr>
        <w:pStyle w:val="NoSpacing"/>
        <w:ind w:left="2160"/>
        <w:rPr>
          <w:rFonts w:ascii="Century Gothic" w:hAnsi="Century Gothic"/>
          <w:i/>
          <w:lang w:val="en-US"/>
        </w:rPr>
      </w:pPr>
    </w:p>
    <w:p w:rsidR="00ED2719" w:rsidRDefault="00ED2719" w:rsidP="00ED2719">
      <w:pPr>
        <w:pStyle w:val="NoSpacing"/>
        <w:numPr>
          <w:ilvl w:val="2"/>
          <w:numId w:val="42"/>
        </w:numPr>
        <w:rPr>
          <w:rFonts w:ascii="Century Gothic" w:hAnsi="Century Gothic"/>
          <w:i/>
          <w:lang w:val="en-US"/>
        </w:rPr>
      </w:pPr>
      <w:r>
        <w:rPr>
          <w:rFonts w:ascii="Century Gothic" w:hAnsi="Century Gothic"/>
          <w:i/>
          <w:lang w:val="en-US"/>
        </w:rPr>
        <w:t xml:space="preserve">Inflation index </w:t>
      </w:r>
    </w:p>
    <w:p w:rsidR="00ED2719" w:rsidRDefault="00ED2719" w:rsidP="00ED2719">
      <w:pPr>
        <w:pStyle w:val="ListParagraph"/>
        <w:rPr>
          <w:rFonts w:ascii="Century Gothic" w:hAnsi="Century Gothic"/>
          <w:i/>
          <w:lang w:val="en-US"/>
        </w:rPr>
      </w:pPr>
    </w:p>
    <w:p w:rsidR="00ED2719" w:rsidRDefault="00ED2719" w:rsidP="00ED2719">
      <w:pPr>
        <w:pStyle w:val="NoSpacing"/>
        <w:numPr>
          <w:ilvl w:val="2"/>
          <w:numId w:val="42"/>
        </w:numPr>
        <w:rPr>
          <w:rFonts w:ascii="Century Gothic" w:hAnsi="Century Gothic"/>
          <w:i/>
          <w:lang w:val="en-US"/>
        </w:rPr>
      </w:pPr>
      <w:r>
        <w:rPr>
          <w:rFonts w:ascii="Century Gothic" w:hAnsi="Century Gothic"/>
          <w:i/>
          <w:lang w:val="en-US"/>
        </w:rPr>
        <w:t xml:space="preserve">Quantity discount ratio </w:t>
      </w:r>
    </w:p>
    <w:p w:rsidR="00ED2719" w:rsidRDefault="00ED2719" w:rsidP="00ED2719">
      <w:pPr>
        <w:pStyle w:val="ListParagraph"/>
        <w:rPr>
          <w:rFonts w:ascii="Century Gothic" w:hAnsi="Century Gothic"/>
          <w:i/>
          <w:lang w:val="en-US"/>
        </w:rPr>
      </w:pPr>
    </w:p>
    <w:p w:rsidR="00ED2719" w:rsidRDefault="00ED2719" w:rsidP="00ED2719">
      <w:pPr>
        <w:pStyle w:val="NoSpacing"/>
        <w:numPr>
          <w:ilvl w:val="0"/>
          <w:numId w:val="44"/>
        </w:numPr>
        <w:ind w:left="1440" w:hanging="270"/>
        <w:rPr>
          <w:rFonts w:ascii="Century Gothic" w:hAnsi="Century Gothic"/>
          <w:i/>
          <w:lang w:val="en-US"/>
        </w:rPr>
      </w:pPr>
      <w:r>
        <w:rPr>
          <w:rFonts w:ascii="Century Gothic" w:hAnsi="Century Gothic"/>
          <w:i/>
          <w:lang w:val="en-US"/>
        </w:rPr>
        <w:t xml:space="preserve">Workload – Concerned with the performance of the P &amp; S personnel. Examples include: </w:t>
      </w:r>
    </w:p>
    <w:p w:rsidR="00ED2719" w:rsidRDefault="00ED2719" w:rsidP="00ED2719">
      <w:pPr>
        <w:pStyle w:val="NoSpacing"/>
        <w:rPr>
          <w:rFonts w:ascii="Century Gothic" w:hAnsi="Century Gothic"/>
          <w:i/>
          <w:lang w:val="en-US"/>
        </w:rPr>
      </w:pPr>
    </w:p>
    <w:p w:rsidR="00ED2719" w:rsidRPr="003B37F2" w:rsidRDefault="00ED2719" w:rsidP="00ED2719">
      <w:pPr>
        <w:pStyle w:val="NoSpacing"/>
        <w:numPr>
          <w:ilvl w:val="2"/>
          <w:numId w:val="42"/>
        </w:numPr>
        <w:rPr>
          <w:rFonts w:ascii="Century Gothic" w:hAnsi="Century Gothic"/>
          <w:i/>
          <w:lang w:val="en-US"/>
        </w:rPr>
      </w:pPr>
      <w:r>
        <w:rPr>
          <w:rFonts w:ascii="Century Gothic" w:hAnsi="Century Gothic"/>
          <w:i/>
          <w:lang w:val="en-US"/>
        </w:rPr>
        <w:t xml:space="preserve">Input ratio </w:t>
      </w:r>
    </w:p>
    <w:p w:rsidR="00ED2719" w:rsidRPr="003B37F2" w:rsidRDefault="00ED2719" w:rsidP="00ED2719">
      <w:pPr>
        <w:pStyle w:val="NoSpacing"/>
        <w:ind w:left="2160"/>
        <w:rPr>
          <w:rFonts w:ascii="Century Gothic" w:hAnsi="Century Gothic"/>
          <w:i/>
          <w:lang w:val="en-US"/>
        </w:rPr>
      </w:pPr>
    </w:p>
    <w:p w:rsidR="00ED2719" w:rsidRDefault="00ED2719" w:rsidP="00ED2719">
      <w:pPr>
        <w:pStyle w:val="NoSpacing"/>
        <w:numPr>
          <w:ilvl w:val="2"/>
          <w:numId w:val="42"/>
        </w:numPr>
        <w:rPr>
          <w:rFonts w:ascii="Century Gothic" w:hAnsi="Century Gothic"/>
          <w:i/>
          <w:lang w:val="en-US"/>
        </w:rPr>
      </w:pPr>
      <w:r>
        <w:rPr>
          <w:rFonts w:ascii="Century Gothic" w:hAnsi="Century Gothic"/>
          <w:i/>
          <w:lang w:val="en-US"/>
        </w:rPr>
        <w:t xml:space="preserve">Expenditure ratio </w:t>
      </w:r>
    </w:p>
    <w:p w:rsidR="00ED2719" w:rsidRDefault="00ED2719" w:rsidP="00ED2719">
      <w:pPr>
        <w:pStyle w:val="ListParagraph"/>
        <w:rPr>
          <w:rFonts w:ascii="Century Gothic" w:hAnsi="Century Gothic"/>
          <w:i/>
          <w:lang w:val="en-US"/>
        </w:rPr>
      </w:pPr>
    </w:p>
    <w:p w:rsidR="00ED2719" w:rsidRDefault="00ED2719" w:rsidP="00ED2719">
      <w:pPr>
        <w:pStyle w:val="NoSpacing"/>
        <w:numPr>
          <w:ilvl w:val="0"/>
          <w:numId w:val="44"/>
        </w:numPr>
        <w:ind w:left="1440" w:hanging="270"/>
        <w:rPr>
          <w:rFonts w:ascii="Century Gothic" w:hAnsi="Century Gothic"/>
          <w:i/>
          <w:lang w:val="en-US"/>
        </w:rPr>
      </w:pPr>
      <w:r>
        <w:rPr>
          <w:rFonts w:ascii="Century Gothic" w:hAnsi="Century Gothic"/>
          <w:i/>
          <w:lang w:val="en-US"/>
        </w:rPr>
        <w:t>Administrative performance – related to the administrative budget for the P &amp; S function and is closely linked to the workload as a performance measure.</w:t>
      </w:r>
    </w:p>
    <w:p w:rsidR="00ED2719" w:rsidRDefault="00ED2719" w:rsidP="00ED2719">
      <w:pPr>
        <w:pStyle w:val="NoSpacing"/>
        <w:rPr>
          <w:rFonts w:ascii="Century Gothic" w:hAnsi="Century Gothic"/>
          <w:i/>
          <w:lang w:val="en-US"/>
        </w:rPr>
      </w:pPr>
    </w:p>
    <w:p w:rsidR="00ED2719" w:rsidRDefault="00ED2719" w:rsidP="00ED2719">
      <w:pPr>
        <w:pStyle w:val="NoSpacing"/>
        <w:ind w:left="1440"/>
        <w:rPr>
          <w:rFonts w:ascii="Century Gothic" w:hAnsi="Century Gothic"/>
          <w:i/>
          <w:lang w:val="en-US"/>
        </w:rPr>
      </w:pPr>
      <w:r>
        <w:rPr>
          <w:rFonts w:ascii="Century Gothic" w:hAnsi="Century Gothic"/>
          <w:i/>
          <w:lang w:val="en-US"/>
        </w:rPr>
        <w:t xml:space="preserve">One of the best ways to measure administrative issues is through benchmarking </w:t>
      </w:r>
    </w:p>
    <w:p w:rsidR="00ED2719" w:rsidRDefault="00ED2719" w:rsidP="00ED2719">
      <w:pPr>
        <w:pStyle w:val="NoSpacing"/>
        <w:ind w:left="1440"/>
        <w:rPr>
          <w:rFonts w:ascii="Century Gothic" w:hAnsi="Century Gothic"/>
          <w:i/>
          <w:lang w:val="en-US"/>
        </w:rPr>
      </w:pPr>
    </w:p>
    <w:p w:rsidR="00ED2719" w:rsidRDefault="00ED2719" w:rsidP="00ED2719">
      <w:pPr>
        <w:pStyle w:val="NoSpacing"/>
        <w:ind w:left="1440"/>
        <w:rPr>
          <w:rFonts w:ascii="Century Gothic" w:hAnsi="Century Gothic"/>
          <w:i/>
          <w:lang w:val="en-US"/>
        </w:rPr>
      </w:pPr>
      <w:r>
        <w:rPr>
          <w:rFonts w:ascii="Century Gothic" w:hAnsi="Century Gothic"/>
          <w:i/>
          <w:lang w:val="en-US"/>
        </w:rPr>
        <w:t>Permitted lay down for administrative performance also chiefly reflects the relationship between the cost and some or other element of purchasing function outputs:</w:t>
      </w:r>
    </w:p>
    <w:p w:rsidR="00ED2719" w:rsidRDefault="00ED2719" w:rsidP="00ED2719">
      <w:pPr>
        <w:pStyle w:val="NoSpacing"/>
        <w:ind w:left="1440"/>
        <w:rPr>
          <w:rFonts w:ascii="Century Gothic" w:hAnsi="Century Gothic"/>
          <w:i/>
          <w:lang w:val="en-US"/>
        </w:rPr>
      </w:pPr>
    </w:p>
    <w:p w:rsidR="00ED2719" w:rsidRPr="003B37F2" w:rsidRDefault="00ED2719" w:rsidP="00ED2719">
      <w:pPr>
        <w:pStyle w:val="NoSpacing"/>
        <w:numPr>
          <w:ilvl w:val="2"/>
          <w:numId w:val="42"/>
        </w:numPr>
        <w:rPr>
          <w:rFonts w:ascii="Century Gothic" w:hAnsi="Century Gothic"/>
          <w:i/>
          <w:lang w:val="en-US"/>
        </w:rPr>
      </w:pPr>
      <w:r>
        <w:rPr>
          <w:rFonts w:ascii="Century Gothic" w:hAnsi="Century Gothic"/>
          <w:i/>
          <w:lang w:val="en-US"/>
        </w:rPr>
        <w:t xml:space="preserve">Purchasing cost ratio </w:t>
      </w:r>
    </w:p>
    <w:p w:rsidR="00ED2719" w:rsidRPr="003B37F2" w:rsidRDefault="00ED2719" w:rsidP="00ED2719">
      <w:pPr>
        <w:pStyle w:val="NoSpacing"/>
        <w:ind w:left="2160"/>
        <w:rPr>
          <w:rFonts w:ascii="Century Gothic" w:hAnsi="Century Gothic"/>
          <w:i/>
          <w:lang w:val="en-US"/>
        </w:rPr>
      </w:pPr>
    </w:p>
    <w:p w:rsidR="00ED2719" w:rsidRPr="00986CB9" w:rsidRDefault="00ED2719" w:rsidP="00ED2719">
      <w:pPr>
        <w:pStyle w:val="NoSpacing"/>
        <w:numPr>
          <w:ilvl w:val="2"/>
          <w:numId w:val="42"/>
        </w:numPr>
        <w:rPr>
          <w:rFonts w:ascii="Century Gothic" w:hAnsi="Century Gothic"/>
          <w:i/>
          <w:lang w:val="en-US"/>
        </w:rPr>
      </w:pPr>
      <w:r>
        <w:rPr>
          <w:rFonts w:ascii="Century Gothic" w:hAnsi="Century Gothic"/>
          <w:i/>
          <w:lang w:val="en-US"/>
        </w:rPr>
        <w:t xml:space="preserve">Cost per order </w:t>
      </w:r>
    </w:p>
    <w:p w:rsidR="00ED2719" w:rsidRDefault="00ED2719" w:rsidP="00AD2930">
      <w:pPr>
        <w:pStyle w:val="NoSpacing"/>
        <w:rPr>
          <w:rFonts w:ascii="Century Gothic" w:hAnsi="Century Gothic"/>
          <w:i/>
          <w:lang w:val="en-US"/>
        </w:rPr>
      </w:pPr>
    </w:p>
    <w:p w:rsidR="00AD2930" w:rsidRDefault="00AD2930" w:rsidP="00AD2930">
      <w:pPr>
        <w:pStyle w:val="NoSpacing"/>
        <w:rPr>
          <w:rFonts w:ascii="Century Gothic" w:hAnsi="Century Gothic"/>
          <w:i/>
          <w:lang w:val="en-US"/>
        </w:rPr>
      </w:pPr>
      <w:r>
        <w:rPr>
          <w:rFonts w:ascii="Century Gothic" w:hAnsi="Century Gothic"/>
          <w:i/>
          <w:lang w:val="en-US"/>
        </w:rPr>
        <w:t>All three performance measures at this level are particularly sensitive to these influences and can give rise to a distorted image of actual purchasing performance if both images and the performance indicators are not carefully selected.</w:t>
      </w:r>
    </w:p>
    <w:p w:rsidR="00A274D5" w:rsidRDefault="00A274D5" w:rsidP="00AD2930">
      <w:pPr>
        <w:pStyle w:val="NoSpacing"/>
        <w:rPr>
          <w:rFonts w:ascii="Century Gothic" w:hAnsi="Century Gothic"/>
          <w:i/>
          <w:lang w:val="en-US"/>
        </w:rPr>
      </w:pPr>
    </w:p>
    <w:p w:rsidR="00A274D5" w:rsidRDefault="00A274D5" w:rsidP="00AD2930">
      <w:pPr>
        <w:pStyle w:val="NoSpacing"/>
        <w:rPr>
          <w:rFonts w:ascii="Century Gothic" w:hAnsi="Century Gothic"/>
          <w:b/>
          <w:i/>
          <w:lang w:val="en-US"/>
        </w:rPr>
      </w:pPr>
      <w:r>
        <w:rPr>
          <w:rFonts w:ascii="Century Gothic" w:hAnsi="Century Gothic"/>
          <w:b/>
          <w:i/>
          <w:lang w:val="en-US"/>
        </w:rPr>
        <w:lastRenderedPageBreak/>
        <w:t xml:space="preserve">Step 3: measurement of the actual performance </w:t>
      </w:r>
    </w:p>
    <w:p w:rsidR="00A274D5" w:rsidRDefault="00F152CA" w:rsidP="00AD2930">
      <w:pPr>
        <w:pStyle w:val="NoSpacing"/>
        <w:rPr>
          <w:rFonts w:ascii="Century Gothic" w:hAnsi="Century Gothic"/>
          <w:lang w:val="en-US"/>
        </w:rPr>
      </w:pPr>
      <w:r>
        <w:rPr>
          <w:rFonts w:ascii="Century Gothic" w:hAnsi="Century Gothic"/>
          <w:lang w:val="en-US"/>
        </w:rPr>
        <w:t xml:space="preserve">The availability of information from an established information system considerably facilitates the task of performance evaluation.  </w:t>
      </w:r>
    </w:p>
    <w:p w:rsidR="00F152CA" w:rsidRDefault="00F152CA" w:rsidP="00AD2930">
      <w:pPr>
        <w:pStyle w:val="NoSpacing"/>
        <w:rPr>
          <w:rFonts w:ascii="Century Gothic" w:hAnsi="Century Gothic"/>
          <w:lang w:val="en-US"/>
        </w:rPr>
      </w:pPr>
    </w:p>
    <w:p w:rsidR="00F152CA" w:rsidRDefault="00F152CA" w:rsidP="00AD2930">
      <w:pPr>
        <w:pStyle w:val="NoSpacing"/>
        <w:rPr>
          <w:rFonts w:ascii="Century Gothic" w:hAnsi="Century Gothic"/>
          <w:lang w:val="en-US"/>
        </w:rPr>
      </w:pPr>
      <w:r>
        <w:rPr>
          <w:rFonts w:ascii="Century Gothic" w:hAnsi="Century Gothic"/>
          <w:lang w:val="en-US"/>
        </w:rPr>
        <w:t>For those aspects of purchasing performance for which quantitative objectives can be readily set the MS them into the actual performance consists of comparing actual performance with the set quantitative objectives.</w:t>
      </w:r>
    </w:p>
    <w:p w:rsidR="00F152CA" w:rsidRDefault="00F152CA" w:rsidP="00AD2930">
      <w:pPr>
        <w:pStyle w:val="NoSpacing"/>
        <w:rPr>
          <w:rFonts w:ascii="Century Gothic" w:hAnsi="Century Gothic"/>
          <w:lang w:val="en-US"/>
        </w:rPr>
      </w:pPr>
    </w:p>
    <w:p w:rsidR="00F152CA" w:rsidRDefault="00F152CA" w:rsidP="00AD2930">
      <w:pPr>
        <w:pStyle w:val="NoSpacing"/>
        <w:rPr>
          <w:rFonts w:ascii="Century Gothic" w:hAnsi="Century Gothic"/>
          <w:lang w:val="en-US"/>
        </w:rPr>
      </w:pPr>
      <w:r>
        <w:rPr>
          <w:rFonts w:ascii="Century Gothic" w:hAnsi="Century Gothic"/>
          <w:lang w:val="en-US"/>
        </w:rPr>
        <w:t xml:space="preserve">There is a difference in the measurements are the actual performance at three levels </w:t>
      </w:r>
    </w:p>
    <w:p w:rsidR="00F152CA" w:rsidRDefault="00F152CA" w:rsidP="00AD2930">
      <w:pPr>
        <w:pStyle w:val="NoSpacing"/>
        <w:rPr>
          <w:rFonts w:ascii="Century Gothic" w:hAnsi="Century Gothic"/>
          <w:lang w:val="en-US"/>
        </w:rPr>
      </w:pPr>
    </w:p>
    <w:p w:rsidR="00F152CA" w:rsidRDefault="00F152CA" w:rsidP="00AD2930">
      <w:pPr>
        <w:pStyle w:val="NoSpacing"/>
        <w:rPr>
          <w:rFonts w:ascii="Century Gothic" w:hAnsi="Century Gothic"/>
          <w:lang w:val="en-US"/>
        </w:rPr>
      </w:pPr>
      <w:r>
        <w:rPr>
          <w:rFonts w:ascii="Century Gothic" w:hAnsi="Century Gothic"/>
          <w:lang w:val="en-US"/>
        </w:rPr>
        <w:t xml:space="preserve">At the purchasing and supply management level, evaluation is mainly subjective.  </w:t>
      </w:r>
    </w:p>
    <w:p w:rsidR="00F152CA" w:rsidRDefault="00F152CA" w:rsidP="00AD2930">
      <w:pPr>
        <w:pStyle w:val="NoSpacing"/>
        <w:rPr>
          <w:rFonts w:ascii="Century Gothic" w:hAnsi="Century Gothic"/>
          <w:lang w:val="en-US"/>
        </w:rPr>
      </w:pPr>
    </w:p>
    <w:p w:rsidR="00F152CA" w:rsidRDefault="00A74A25" w:rsidP="00AD2930">
      <w:pPr>
        <w:pStyle w:val="NoSpacing"/>
        <w:rPr>
          <w:rFonts w:ascii="Century Gothic" w:hAnsi="Century Gothic"/>
          <w:lang w:val="en-US"/>
        </w:rPr>
      </w:pPr>
      <w:r>
        <w:rPr>
          <w:rFonts w:ascii="Century Gothic" w:hAnsi="Century Gothic"/>
          <w:lang w:val="en-US"/>
        </w:rPr>
        <w:t xml:space="preserve">Of the levels of P &amp; S proficiency and P &amp; S efficiency more objectives and quantitative methods are used </w:t>
      </w:r>
    </w:p>
    <w:p w:rsidR="00A74A25" w:rsidRDefault="00A74A25" w:rsidP="00AD2930">
      <w:pPr>
        <w:pStyle w:val="NoSpacing"/>
        <w:rPr>
          <w:rFonts w:ascii="Century Gothic" w:hAnsi="Century Gothic"/>
          <w:lang w:val="en-US"/>
        </w:rPr>
      </w:pPr>
    </w:p>
    <w:p w:rsidR="00A74A25" w:rsidRDefault="00A74A25" w:rsidP="00AD2930">
      <w:pPr>
        <w:pStyle w:val="NoSpacing"/>
        <w:rPr>
          <w:rFonts w:ascii="Century Gothic" w:hAnsi="Century Gothic"/>
          <w:b/>
          <w:i/>
          <w:lang w:val="en-US"/>
        </w:rPr>
      </w:pPr>
      <w:r>
        <w:rPr>
          <w:rFonts w:ascii="Century Gothic" w:hAnsi="Century Gothic"/>
          <w:b/>
          <w:i/>
          <w:lang w:val="en-US"/>
        </w:rPr>
        <w:t>Step 4: evaluation of actual performance</w:t>
      </w:r>
    </w:p>
    <w:p w:rsidR="00A74A25" w:rsidRDefault="00D36AE6" w:rsidP="00AD2930">
      <w:pPr>
        <w:pStyle w:val="NoSpacing"/>
        <w:rPr>
          <w:rFonts w:ascii="Century Gothic" w:hAnsi="Century Gothic"/>
          <w:lang w:val="en-US"/>
        </w:rPr>
      </w:pPr>
      <w:r>
        <w:rPr>
          <w:rFonts w:ascii="Century Gothic" w:hAnsi="Century Gothic"/>
          <w:lang w:val="en-US"/>
        </w:rPr>
        <w:t>Evaluation of actual performances is closely interlinked with the measurement of actual performance.</w:t>
      </w:r>
    </w:p>
    <w:p w:rsidR="00D36AE6" w:rsidRDefault="00D36AE6" w:rsidP="00AD2930">
      <w:pPr>
        <w:pStyle w:val="NoSpacing"/>
        <w:rPr>
          <w:rFonts w:ascii="Century Gothic" w:hAnsi="Century Gothic"/>
          <w:lang w:val="en-US"/>
        </w:rPr>
      </w:pPr>
    </w:p>
    <w:p w:rsidR="00ED2719" w:rsidRDefault="00D36AE6" w:rsidP="00D36AE6">
      <w:pPr>
        <w:pStyle w:val="NoSpacing"/>
        <w:rPr>
          <w:rFonts w:ascii="Century Gothic" w:hAnsi="Century Gothic"/>
          <w:lang w:val="en-US"/>
        </w:rPr>
      </w:pPr>
      <w:r>
        <w:rPr>
          <w:rFonts w:ascii="Century Gothic" w:hAnsi="Century Gothic"/>
          <w:lang w:val="en-US"/>
        </w:rPr>
        <w:t>Attention must be given to those measures and metrics for which actual performance does not measure up to the planned or expected performance.</w:t>
      </w:r>
    </w:p>
    <w:p w:rsidR="00D36AE6" w:rsidRDefault="00D36AE6" w:rsidP="00D36AE6">
      <w:pPr>
        <w:pStyle w:val="NoSpacing"/>
        <w:rPr>
          <w:rFonts w:ascii="Century Gothic" w:hAnsi="Century Gothic"/>
          <w:lang w:val="en-US"/>
        </w:rPr>
      </w:pPr>
    </w:p>
    <w:p w:rsidR="00D36AE6" w:rsidRDefault="00D36AE6" w:rsidP="00D36AE6">
      <w:pPr>
        <w:pStyle w:val="NoSpacing"/>
        <w:rPr>
          <w:rFonts w:ascii="Century Gothic" w:hAnsi="Century Gothic"/>
          <w:lang w:val="en-US"/>
        </w:rPr>
      </w:pPr>
      <w:r>
        <w:rPr>
          <w:rFonts w:ascii="Century Gothic" w:hAnsi="Century Gothic"/>
          <w:lang w:val="en-US"/>
        </w:rPr>
        <w:t>One can adopt four main approaches when evaluating the actual performance of the P &amp; S function:</w:t>
      </w:r>
    </w:p>
    <w:p w:rsidR="00D36AE6" w:rsidRDefault="00D36AE6" w:rsidP="00D36AE6">
      <w:pPr>
        <w:pStyle w:val="NoSpacing"/>
        <w:rPr>
          <w:rFonts w:ascii="Century Gothic" w:hAnsi="Century Gothic"/>
          <w:lang w:val="en-US"/>
        </w:rPr>
      </w:pPr>
    </w:p>
    <w:p w:rsidR="00D36AE6" w:rsidRDefault="00D36AE6" w:rsidP="00D36AE6">
      <w:pPr>
        <w:pStyle w:val="NoSpacing"/>
        <w:numPr>
          <w:ilvl w:val="0"/>
          <w:numId w:val="44"/>
        </w:numPr>
        <w:ind w:left="810"/>
        <w:rPr>
          <w:rFonts w:ascii="Century Gothic" w:hAnsi="Century Gothic"/>
          <w:i/>
          <w:lang w:val="en-US"/>
        </w:rPr>
      </w:pPr>
      <w:r>
        <w:rPr>
          <w:rFonts w:ascii="Century Gothic" w:hAnsi="Century Gothic"/>
          <w:i/>
          <w:lang w:val="en-US"/>
        </w:rPr>
        <w:t xml:space="preserve">Historical approach – drawing a comparison between present P &amp; S performance and preceding periods </w:t>
      </w:r>
    </w:p>
    <w:p w:rsidR="00D36AE6" w:rsidRDefault="00D36AE6" w:rsidP="00D36AE6">
      <w:pPr>
        <w:pStyle w:val="NoSpacing"/>
        <w:numPr>
          <w:ilvl w:val="0"/>
          <w:numId w:val="44"/>
        </w:numPr>
        <w:ind w:left="810"/>
        <w:rPr>
          <w:rFonts w:ascii="Century Gothic" w:hAnsi="Century Gothic"/>
          <w:i/>
          <w:lang w:val="en-US"/>
        </w:rPr>
      </w:pPr>
      <w:r>
        <w:rPr>
          <w:rFonts w:ascii="Century Gothic" w:hAnsi="Century Gothic"/>
          <w:i/>
          <w:lang w:val="en-US"/>
        </w:rPr>
        <w:t>Budget objectives</w:t>
      </w:r>
    </w:p>
    <w:p w:rsidR="00D36AE6" w:rsidRDefault="00D36AE6" w:rsidP="00D36AE6">
      <w:pPr>
        <w:pStyle w:val="NoSpacing"/>
        <w:numPr>
          <w:ilvl w:val="0"/>
          <w:numId w:val="44"/>
        </w:numPr>
        <w:ind w:left="810"/>
        <w:rPr>
          <w:rFonts w:ascii="Century Gothic" w:hAnsi="Century Gothic"/>
          <w:i/>
          <w:lang w:val="en-US"/>
        </w:rPr>
      </w:pPr>
      <w:r>
        <w:rPr>
          <w:rFonts w:ascii="Century Gothic" w:hAnsi="Century Gothic"/>
          <w:i/>
          <w:lang w:val="en-US"/>
        </w:rPr>
        <w:t xml:space="preserve">Quantitative objectives </w:t>
      </w:r>
    </w:p>
    <w:p w:rsidR="00D36AE6" w:rsidRPr="00986CB9" w:rsidRDefault="00D36AE6" w:rsidP="00D36AE6">
      <w:pPr>
        <w:pStyle w:val="NoSpacing"/>
        <w:numPr>
          <w:ilvl w:val="0"/>
          <w:numId w:val="44"/>
        </w:numPr>
        <w:ind w:left="810"/>
        <w:rPr>
          <w:rFonts w:ascii="Century Gothic" w:hAnsi="Century Gothic"/>
          <w:i/>
          <w:lang w:val="en-US"/>
        </w:rPr>
      </w:pPr>
      <w:r>
        <w:rPr>
          <w:rFonts w:ascii="Century Gothic" w:hAnsi="Century Gothic"/>
          <w:i/>
          <w:lang w:val="en-US"/>
        </w:rPr>
        <w:t xml:space="preserve">Benchmarking </w:t>
      </w:r>
      <w:r>
        <w:rPr>
          <w:rFonts w:ascii="Century Gothic" w:hAnsi="Century Gothic"/>
          <w:i/>
          <w:lang w:val="en-US"/>
        </w:rPr>
        <w:t xml:space="preserve">– gives P &amp; S management a picture of how the function is performing compared to other companies.  </w:t>
      </w:r>
    </w:p>
    <w:p w:rsidR="00ED2719" w:rsidRPr="00986CB9" w:rsidRDefault="00ED2719" w:rsidP="00ED2719">
      <w:pPr>
        <w:pStyle w:val="NoSpacing"/>
        <w:ind w:left="1440"/>
        <w:rPr>
          <w:rFonts w:ascii="Century Gothic" w:hAnsi="Century Gothic"/>
          <w:i/>
          <w:lang w:val="en-US"/>
        </w:rPr>
      </w:pPr>
    </w:p>
    <w:p w:rsidR="00986CB9" w:rsidRDefault="00D36AE6" w:rsidP="00D36AE6">
      <w:pPr>
        <w:rPr>
          <w:rFonts w:ascii="Century Gothic" w:hAnsi="Century Gothic"/>
          <w:lang w:val="en-US"/>
        </w:rPr>
      </w:pPr>
      <w:r>
        <w:rPr>
          <w:rFonts w:ascii="Century Gothic" w:hAnsi="Century Gothic"/>
          <w:b/>
          <w:i/>
          <w:lang w:val="en-US"/>
        </w:rPr>
        <w:t xml:space="preserve">Step 5: reporting </w:t>
      </w:r>
    </w:p>
    <w:p w:rsidR="00D36AE6" w:rsidRDefault="00D36AE6" w:rsidP="00D36AE6">
      <w:pPr>
        <w:rPr>
          <w:rFonts w:ascii="Century Gothic" w:hAnsi="Century Gothic"/>
          <w:lang w:val="en-US"/>
        </w:rPr>
      </w:pPr>
      <w:r>
        <w:rPr>
          <w:rFonts w:ascii="Century Gothic" w:hAnsi="Century Gothic"/>
          <w:lang w:val="en-US"/>
        </w:rPr>
        <w:t xml:space="preserve">The final step in the evaluation process of the P &amp; S function.  Report aims are providing information about those aspects of the P &amp; S function which is unsatisfactory. </w:t>
      </w:r>
    </w:p>
    <w:p w:rsidR="00D36AE6" w:rsidRPr="00D36AE6" w:rsidRDefault="00D36AE6" w:rsidP="00D36AE6">
      <w:pPr>
        <w:rPr>
          <w:rFonts w:ascii="Century Gothic" w:hAnsi="Century Gothic"/>
          <w:lang w:val="en-US"/>
        </w:rPr>
      </w:pPr>
      <w:r>
        <w:rPr>
          <w:rFonts w:ascii="Century Gothic" w:hAnsi="Century Gothic"/>
          <w:lang w:val="en-US"/>
        </w:rPr>
        <w:t>As performance evaluation is on-going feedback of results should be continuous.</w:t>
      </w:r>
      <w:bookmarkStart w:id="0" w:name="_GoBack"/>
      <w:bookmarkEnd w:id="0"/>
    </w:p>
    <w:sectPr w:rsidR="00D36AE6" w:rsidRPr="00D36AE6" w:rsidSect="0045685C">
      <w:footerReference w:type="default" r:id="rId8"/>
      <w:pgSz w:w="11906" w:h="16838"/>
      <w:pgMar w:top="426" w:right="424" w:bottom="284" w:left="426" w:header="708" w:footer="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38D7" w:rsidRDefault="00D038D7" w:rsidP="0045685C">
      <w:pPr>
        <w:spacing w:after="0" w:line="240" w:lineRule="auto"/>
      </w:pPr>
      <w:r>
        <w:separator/>
      </w:r>
    </w:p>
  </w:endnote>
  <w:endnote w:type="continuationSeparator" w:id="0">
    <w:p w:rsidR="00D038D7" w:rsidRDefault="00D038D7" w:rsidP="004568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5747229"/>
      <w:docPartObj>
        <w:docPartGallery w:val="Page Numbers (Bottom of Page)"/>
        <w:docPartUnique/>
      </w:docPartObj>
    </w:sdtPr>
    <w:sdtEndPr>
      <w:rPr>
        <w:noProof/>
      </w:rPr>
    </w:sdtEndPr>
    <w:sdtContent>
      <w:p w:rsidR="00F152CA" w:rsidRDefault="00F152CA">
        <w:pPr>
          <w:pStyle w:val="Footer"/>
          <w:jc w:val="center"/>
        </w:pPr>
      </w:p>
      <w:p w:rsidR="00F152CA" w:rsidRDefault="00F152CA">
        <w:pPr>
          <w:pStyle w:val="Footer"/>
          <w:jc w:val="center"/>
        </w:pPr>
        <w:r>
          <w:fldChar w:fldCharType="begin"/>
        </w:r>
        <w:r>
          <w:instrText xml:space="preserve"> PAGE   \* MERGEFORMAT </w:instrText>
        </w:r>
        <w:r>
          <w:fldChar w:fldCharType="separate"/>
        </w:r>
        <w:r w:rsidR="00D36AE6">
          <w:rPr>
            <w:noProof/>
          </w:rPr>
          <w:t>8</w:t>
        </w:r>
        <w:r>
          <w:rPr>
            <w:noProof/>
          </w:rPr>
          <w:fldChar w:fldCharType="end"/>
        </w:r>
      </w:p>
    </w:sdtContent>
  </w:sdt>
  <w:p w:rsidR="00F152CA" w:rsidRDefault="00F152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38D7" w:rsidRDefault="00D038D7" w:rsidP="0045685C">
      <w:pPr>
        <w:spacing w:after="0" w:line="240" w:lineRule="auto"/>
      </w:pPr>
      <w:r>
        <w:separator/>
      </w:r>
    </w:p>
  </w:footnote>
  <w:footnote w:type="continuationSeparator" w:id="0">
    <w:p w:rsidR="00D038D7" w:rsidRDefault="00D038D7" w:rsidP="004568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44B7C"/>
    <w:multiLevelType w:val="hybridMultilevel"/>
    <w:tmpl w:val="6582BA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0D2586"/>
    <w:multiLevelType w:val="hybridMultilevel"/>
    <w:tmpl w:val="A3C0A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DD12B1"/>
    <w:multiLevelType w:val="hybridMultilevel"/>
    <w:tmpl w:val="6AEC3C8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08BB1149"/>
    <w:multiLevelType w:val="hybridMultilevel"/>
    <w:tmpl w:val="8DC40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1500C1"/>
    <w:multiLevelType w:val="hybridMultilevel"/>
    <w:tmpl w:val="2AA2E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D906D6"/>
    <w:multiLevelType w:val="hybridMultilevel"/>
    <w:tmpl w:val="DE120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C55360"/>
    <w:multiLevelType w:val="hybridMultilevel"/>
    <w:tmpl w:val="A3547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AF0E48"/>
    <w:multiLevelType w:val="hybridMultilevel"/>
    <w:tmpl w:val="22A441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223B617F"/>
    <w:multiLevelType w:val="hybridMultilevel"/>
    <w:tmpl w:val="0FCA07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23F10635"/>
    <w:multiLevelType w:val="hybridMultilevel"/>
    <w:tmpl w:val="974E2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091AB9"/>
    <w:multiLevelType w:val="hybridMultilevel"/>
    <w:tmpl w:val="B4ACDB1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25561F23"/>
    <w:multiLevelType w:val="hybridMultilevel"/>
    <w:tmpl w:val="6C1CF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3428F1"/>
    <w:multiLevelType w:val="hybridMultilevel"/>
    <w:tmpl w:val="C0A4C6B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nsid w:val="2F591956"/>
    <w:multiLevelType w:val="hybridMultilevel"/>
    <w:tmpl w:val="6430FDC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nsid w:val="2F8F4CBD"/>
    <w:multiLevelType w:val="hybridMultilevel"/>
    <w:tmpl w:val="07A6A4A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3116559E"/>
    <w:multiLevelType w:val="hybridMultilevel"/>
    <w:tmpl w:val="9280E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BA5DD9"/>
    <w:multiLevelType w:val="hybridMultilevel"/>
    <w:tmpl w:val="4D320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20B194B"/>
    <w:multiLevelType w:val="hybridMultilevel"/>
    <w:tmpl w:val="F2DC9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52D2A98"/>
    <w:multiLevelType w:val="hybridMultilevel"/>
    <w:tmpl w:val="A6A45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E75F63"/>
    <w:multiLevelType w:val="hybridMultilevel"/>
    <w:tmpl w:val="3AD8D1A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nsid w:val="38BC3369"/>
    <w:multiLevelType w:val="hybridMultilevel"/>
    <w:tmpl w:val="03CE5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A2D7F8D"/>
    <w:multiLevelType w:val="hybridMultilevel"/>
    <w:tmpl w:val="3998E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C9652F"/>
    <w:multiLevelType w:val="hybridMultilevel"/>
    <w:tmpl w:val="1FCAE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C681D53"/>
    <w:multiLevelType w:val="hybridMultilevel"/>
    <w:tmpl w:val="7214F5C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4">
    <w:nsid w:val="40A53AF9"/>
    <w:multiLevelType w:val="hybridMultilevel"/>
    <w:tmpl w:val="30441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151101D"/>
    <w:multiLevelType w:val="hybridMultilevel"/>
    <w:tmpl w:val="BFD2753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nsid w:val="497013DD"/>
    <w:multiLevelType w:val="hybridMultilevel"/>
    <w:tmpl w:val="71CC1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F74B9B"/>
    <w:multiLevelType w:val="hybridMultilevel"/>
    <w:tmpl w:val="691E0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F813FB5"/>
    <w:multiLevelType w:val="hybridMultilevel"/>
    <w:tmpl w:val="9DD6C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7854014"/>
    <w:multiLevelType w:val="hybridMultilevel"/>
    <w:tmpl w:val="055CE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8656FBD"/>
    <w:multiLevelType w:val="hybridMultilevel"/>
    <w:tmpl w:val="03ECD6E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nsid w:val="5D04392C"/>
    <w:multiLevelType w:val="hybridMultilevel"/>
    <w:tmpl w:val="3A5C5FA4"/>
    <w:lvl w:ilvl="0" w:tplc="04090001">
      <w:start w:val="1"/>
      <w:numFmt w:val="bullet"/>
      <w:lvlText w:val=""/>
      <w:lvlJc w:val="left"/>
      <w:pPr>
        <w:ind w:left="837" w:hanging="360"/>
      </w:pPr>
      <w:rPr>
        <w:rFonts w:ascii="Symbol" w:hAnsi="Symbol"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hint="default"/>
      </w:rPr>
    </w:lvl>
  </w:abstractNum>
  <w:abstractNum w:abstractNumId="32">
    <w:nsid w:val="5DD32B40"/>
    <w:multiLevelType w:val="hybridMultilevel"/>
    <w:tmpl w:val="FA4493AA"/>
    <w:lvl w:ilvl="0" w:tplc="04090001">
      <w:start w:val="1"/>
      <w:numFmt w:val="bullet"/>
      <w:lvlText w:val=""/>
      <w:lvlJc w:val="left"/>
      <w:pPr>
        <w:ind w:left="945" w:hanging="360"/>
      </w:pPr>
      <w:rPr>
        <w:rFonts w:ascii="Symbol" w:hAnsi="Symbol" w:hint="default"/>
      </w:rPr>
    </w:lvl>
    <w:lvl w:ilvl="1" w:tplc="04090003" w:tentative="1">
      <w:start w:val="1"/>
      <w:numFmt w:val="bullet"/>
      <w:lvlText w:val="o"/>
      <w:lvlJc w:val="left"/>
      <w:pPr>
        <w:ind w:left="1665" w:hanging="360"/>
      </w:pPr>
      <w:rPr>
        <w:rFonts w:ascii="Courier New" w:hAnsi="Courier New" w:cs="Courier New" w:hint="default"/>
      </w:rPr>
    </w:lvl>
    <w:lvl w:ilvl="2" w:tplc="04090005" w:tentative="1">
      <w:start w:val="1"/>
      <w:numFmt w:val="bullet"/>
      <w:lvlText w:val=""/>
      <w:lvlJc w:val="left"/>
      <w:pPr>
        <w:ind w:left="2385" w:hanging="360"/>
      </w:pPr>
      <w:rPr>
        <w:rFonts w:ascii="Wingdings" w:hAnsi="Wingdings" w:hint="default"/>
      </w:rPr>
    </w:lvl>
    <w:lvl w:ilvl="3" w:tplc="04090001" w:tentative="1">
      <w:start w:val="1"/>
      <w:numFmt w:val="bullet"/>
      <w:lvlText w:val=""/>
      <w:lvlJc w:val="left"/>
      <w:pPr>
        <w:ind w:left="3105" w:hanging="360"/>
      </w:pPr>
      <w:rPr>
        <w:rFonts w:ascii="Symbol" w:hAnsi="Symbol" w:hint="default"/>
      </w:rPr>
    </w:lvl>
    <w:lvl w:ilvl="4" w:tplc="04090003" w:tentative="1">
      <w:start w:val="1"/>
      <w:numFmt w:val="bullet"/>
      <w:lvlText w:val="o"/>
      <w:lvlJc w:val="left"/>
      <w:pPr>
        <w:ind w:left="3825" w:hanging="360"/>
      </w:pPr>
      <w:rPr>
        <w:rFonts w:ascii="Courier New" w:hAnsi="Courier New" w:cs="Courier New" w:hint="default"/>
      </w:rPr>
    </w:lvl>
    <w:lvl w:ilvl="5" w:tplc="04090005" w:tentative="1">
      <w:start w:val="1"/>
      <w:numFmt w:val="bullet"/>
      <w:lvlText w:val=""/>
      <w:lvlJc w:val="left"/>
      <w:pPr>
        <w:ind w:left="4545" w:hanging="360"/>
      </w:pPr>
      <w:rPr>
        <w:rFonts w:ascii="Wingdings" w:hAnsi="Wingdings" w:hint="default"/>
      </w:rPr>
    </w:lvl>
    <w:lvl w:ilvl="6" w:tplc="04090001" w:tentative="1">
      <w:start w:val="1"/>
      <w:numFmt w:val="bullet"/>
      <w:lvlText w:val=""/>
      <w:lvlJc w:val="left"/>
      <w:pPr>
        <w:ind w:left="5265" w:hanging="360"/>
      </w:pPr>
      <w:rPr>
        <w:rFonts w:ascii="Symbol" w:hAnsi="Symbol" w:hint="default"/>
      </w:rPr>
    </w:lvl>
    <w:lvl w:ilvl="7" w:tplc="04090003" w:tentative="1">
      <w:start w:val="1"/>
      <w:numFmt w:val="bullet"/>
      <w:lvlText w:val="o"/>
      <w:lvlJc w:val="left"/>
      <w:pPr>
        <w:ind w:left="5985" w:hanging="360"/>
      </w:pPr>
      <w:rPr>
        <w:rFonts w:ascii="Courier New" w:hAnsi="Courier New" w:cs="Courier New" w:hint="default"/>
      </w:rPr>
    </w:lvl>
    <w:lvl w:ilvl="8" w:tplc="04090005" w:tentative="1">
      <w:start w:val="1"/>
      <w:numFmt w:val="bullet"/>
      <w:lvlText w:val=""/>
      <w:lvlJc w:val="left"/>
      <w:pPr>
        <w:ind w:left="6705" w:hanging="360"/>
      </w:pPr>
      <w:rPr>
        <w:rFonts w:ascii="Wingdings" w:hAnsi="Wingdings" w:hint="default"/>
      </w:rPr>
    </w:lvl>
  </w:abstractNum>
  <w:abstractNum w:abstractNumId="33">
    <w:nsid w:val="68AF3F74"/>
    <w:multiLevelType w:val="hybridMultilevel"/>
    <w:tmpl w:val="A49EC7BA"/>
    <w:lvl w:ilvl="0" w:tplc="04090001">
      <w:start w:val="1"/>
      <w:numFmt w:val="bullet"/>
      <w:lvlText w:val=""/>
      <w:lvlJc w:val="left"/>
      <w:pPr>
        <w:ind w:left="2220" w:hanging="360"/>
      </w:pPr>
      <w:rPr>
        <w:rFonts w:ascii="Symbol" w:hAnsi="Symbol" w:hint="default"/>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34">
    <w:nsid w:val="68D170A8"/>
    <w:multiLevelType w:val="hybridMultilevel"/>
    <w:tmpl w:val="46742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9744FA2"/>
    <w:multiLevelType w:val="hybridMultilevel"/>
    <w:tmpl w:val="97D44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9F814EE"/>
    <w:multiLevelType w:val="hybridMultilevel"/>
    <w:tmpl w:val="2FAC5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D1D40CB"/>
    <w:multiLevelType w:val="hybridMultilevel"/>
    <w:tmpl w:val="CA4AED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nsid w:val="6E3B0B7B"/>
    <w:multiLevelType w:val="hybridMultilevel"/>
    <w:tmpl w:val="B20CF09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nsid w:val="6EC379A1"/>
    <w:multiLevelType w:val="hybridMultilevel"/>
    <w:tmpl w:val="C62280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5D071A9"/>
    <w:multiLevelType w:val="hybridMultilevel"/>
    <w:tmpl w:val="4A589E2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1">
    <w:nsid w:val="76724006"/>
    <w:multiLevelType w:val="hybridMultilevel"/>
    <w:tmpl w:val="D09A4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80C2BE8"/>
    <w:multiLevelType w:val="hybridMultilevel"/>
    <w:tmpl w:val="3D289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C587E4D"/>
    <w:multiLevelType w:val="hybridMultilevel"/>
    <w:tmpl w:val="3216C3C0"/>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num w:numId="1">
    <w:abstractNumId w:val="14"/>
  </w:num>
  <w:num w:numId="2">
    <w:abstractNumId w:val="37"/>
  </w:num>
  <w:num w:numId="3">
    <w:abstractNumId w:val="30"/>
  </w:num>
  <w:num w:numId="4">
    <w:abstractNumId w:val="19"/>
  </w:num>
  <w:num w:numId="5">
    <w:abstractNumId w:val="7"/>
  </w:num>
  <w:num w:numId="6">
    <w:abstractNumId w:val="38"/>
  </w:num>
  <w:num w:numId="7">
    <w:abstractNumId w:val="8"/>
  </w:num>
  <w:num w:numId="8">
    <w:abstractNumId w:val="23"/>
  </w:num>
  <w:num w:numId="9">
    <w:abstractNumId w:val="35"/>
  </w:num>
  <w:num w:numId="10">
    <w:abstractNumId w:val="6"/>
  </w:num>
  <w:num w:numId="11">
    <w:abstractNumId w:val="42"/>
  </w:num>
  <w:num w:numId="12">
    <w:abstractNumId w:val="27"/>
  </w:num>
  <w:num w:numId="13">
    <w:abstractNumId w:val="39"/>
  </w:num>
  <w:num w:numId="14">
    <w:abstractNumId w:val="9"/>
  </w:num>
  <w:num w:numId="15">
    <w:abstractNumId w:val="3"/>
  </w:num>
  <w:num w:numId="16">
    <w:abstractNumId w:val="4"/>
  </w:num>
  <w:num w:numId="17">
    <w:abstractNumId w:val="41"/>
  </w:num>
  <w:num w:numId="18">
    <w:abstractNumId w:val="17"/>
  </w:num>
  <w:num w:numId="19">
    <w:abstractNumId w:val="34"/>
  </w:num>
  <w:num w:numId="20">
    <w:abstractNumId w:val="31"/>
  </w:num>
  <w:num w:numId="21">
    <w:abstractNumId w:val="40"/>
  </w:num>
  <w:num w:numId="22">
    <w:abstractNumId w:val="5"/>
  </w:num>
  <w:num w:numId="23">
    <w:abstractNumId w:val="22"/>
  </w:num>
  <w:num w:numId="24">
    <w:abstractNumId w:val="21"/>
  </w:num>
  <w:num w:numId="25">
    <w:abstractNumId w:val="26"/>
  </w:num>
  <w:num w:numId="26">
    <w:abstractNumId w:val="29"/>
  </w:num>
  <w:num w:numId="27">
    <w:abstractNumId w:val="43"/>
  </w:num>
  <w:num w:numId="28">
    <w:abstractNumId w:val="1"/>
  </w:num>
  <w:num w:numId="29">
    <w:abstractNumId w:val="12"/>
  </w:num>
  <w:num w:numId="30">
    <w:abstractNumId w:val="15"/>
  </w:num>
  <w:num w:numId="31">
    <w:abstractNumId w:val="25"/>
  </w:num>
  <w:num w:numId="32">
    <w:abstractNumId w:val="32"/>
  </w:num>
  <w:num w:numId="33">
    <w:abstractNumId w:val="11"/>
  </w:num>
  <w:num w:numId="34">
    <w:abstractNumId w:val="18"/>
  </w:num>
  <w:num w:numId="35">
    <w:abstractNumId w:val="28"/>
  </w:num>
  <w:num w:numId="36">
    <w:abstractNumId w:val="36"/>
  </w:num>
  <w:num w:numId="37">
    <w:abstractNumId w:val="13"/>
  </w:num>
  <w:num w:numId="38">
    <w:abstractNumId w:val="16"/>
  </w:num>
  <w:num w:numId="39">
    <w:abstractNumId w:val="2"/>
  </w:num>
  <w:num w:numId="40">
    <w:abstractNumId w:val="24"/>
  </w:num>
  <w:num w:numId="41">
    <w:abstractNumId w:val="20"/>
  </w:num>
  <w:num w:numId="42">
    <w:abstractNumId w:val="0"/>
  </w:num>
  <w:num w:numId="43">
    <w:abstractNumId w:val="33"/>
  </w:num>
  <w:num w:numId="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A30"/>
    <w:rsid w:val="00002247"/>
    <w:rsid w:val="00002B36"/>
    <w:rsid w:val="00002C42"/>
    <w:rsid w:val="00007E77"/>
    <w:rsid w:val="000145BF"/>
    <w:rsid w:val="00031B09"/>
    <w:rsid w:val="0003381B"/>
    <w:rsid w:val="000372F9"/>
    <w:rsid w:val="00037710"/>
    <w:rsid w:val="00042507"/>
    <w:rsid w:val="00043B8E"/>
    <w:rsid w:val="0004620F"/>
    <w:rsid w:val="000643C7"/>
    <w:rsid w:val="000644A9"/>
    <w:rsid w:val="00082D42"/>
    <w:rsid w:val="00087DD1"/>
    <w:rsid w:val="00092BB2"/>
    <w:rsid w:val="00093703"/>
    <w:rsid w:val="000942DE"/>
    <w:rsid w:val="00095709"/>
    <w:rsid w:val="000B158A"/>
    <w:rsid w:val="000E6324"/>
    <w:rsid w:val="00100A43"/>
    <w:rsid w:val="00101952"/>
    <w:rsid w:val="00104CCC"/>
    <w:rsid w:val="00117D00"/>
    <w:rsid w:val="00125277"/>
    <w:rsid w:val="0014165E"/>
    <w:rsid w:val="00144C3D"/>
    <w:rsid w:val="001457E9"/>
    <w:rsid w:val="001467BE"/>
    <w:rsid w:val="00153A3A"/>
    <w:rsid w:val="00153AD3"/>
    <w:rsid w:val="00156F28"/>
    <w:rsid w:val="001578CF"/>
    <w:rsid w:val="00172F84"/>
    <w:rsid w:val="00197077"/>
    <w:rsid w:val="001A57A4"/>
    <w:rsid w:val="001A686A"/>
    <w:rsid w:val="001B00D1"/>
    <w:rsid w:val="001C57C0"/>
    <w:rsid w:val="001C7BB4"/>
    <w:rsid w:val="001D6B78"/>
    <w:rsid w:val="001E5DDD"/>
    <w:rsid w:val="001F6E4C"/>
    <w:rsid w:val="00211DFB"/>
    <w:rsid w:val="002139D2"/>
    <w:rsid w:val="002236F6"/>
    <w:rsid w:val="00226DD7"/>
    <w:rsid w:val="002351B0"/>
    <w:rsid w:val="00247B7D"/>
    <w:rsid w:val="00254724"/>
    <w:rsid w:val="00255C9A"/>
    <w:rsid w:val="00265ECB"/>
    <w:rsid w:val="00274C35"/>
    <w:rsid w:val="002802CF"/>
    <w:rsid w:val="00280EC5"/>
    <w:rsid w:val="00283B80"/>
    <w:rsid w:val="002B2FD6"/>
    <w:rsid w:val="002B72E1"/>
    <w:rsid w:val="002C42BE"/>
    <w:rsid w:val="002C7FBE"/>
    <w:rsid w:val="002D4367"/>
    <w:rsid w:val="002D4C08"/>
    <w:rsid w:val="002E2ADB"/>
    <w:rsid w:val="002E474D"/>
    <w:rsid w:val="00321E00"/>
    <w:rsid w:val="00324092"/>
    <w:rsid w:val="00330987"/>
    <w:rsid w:val="00330C96"/>
    <w:rsid w:val="003450BE"/>
    <w:rsid w:val="00345BF8"/>
    <w:rsid w:val="003511C7"/>
    <w:rsid w:val="00352415"/>
    <w:rsid w:val="003579EB"/>
    <w:rsid w:val="0036337B"/>
    <w:rsid w:val="00365820"/>
    <w:rsid w:val="00373880"/>
    <w:rsid w:val="003739BE"/>
    <w:rsid w:val="00375E8C"/>
    <w:rsid w:val="00381D75"/>
    <w:rsid w:val="003902CB"/>
    <w:rsid w:val="003968BF"/>
    <w:rsid w:val="003A532E"/>
    <w:rsid w:val="003A6ADC"/>
    <w:rsid w:val="003B37F2"/>
    <w:rsid w:val="003B573B"/>
    <w:rsid w:val="003C78A7"/>
    <w:rsid w:val="003D1E6F"/>
    <w:rsid w:val="003D4DDC"/>
    <w:rsid w:val="003E2A39"/>
    <w:rsid w:val="00401CA8"/>
    <w:rsid w:val="00413EA9"/>
    <w:rsid w:val="00421DA8"/>
    <w:rsid w:val="00424E01"/>
    <w:rsid w:val="00425CCE"/>
    <w:rsid w:val="004267DB"/>
    <w:rsid w:val="0043304E"/>
    <w:rsid w:val="00435FB1"/>
    <w:rsid w:val="00454492"/>
    <w:rsid w:val="0045685C"/>
    <w:rsid w:val="00457159"/>
    <w:rsid w:val="00466E5A"/>
    <w:rsid w:val="00475118"/>
    <w:rsid w:val="00490120"/>
    <w:rsid w:val="00492518"/>
    <w:rsid w:val="004A53AD"/>
    <w:rsid w:val="004A62F9"/>
    <w:rsid w:val="004A7026"/>
    <w:rsid w:val="004B37AC"/>
    <w:rsid w:val="004B7636"/>
    <w:rsid w:val="004C0CD5"/>
    <w:rsid w:val="004C1528"/>
    <w:rsid w:val="004C6E52"/>
    <w:rsid w:val="004D76B5"/>
    <w:rsid w:val="004E4F06"/>
    <w:rsid w:val="004E719F"/>
    <w:rsid w:val="004F1F95"/>
    <w:rsid w:val="004F3E70"/>
    <w:rsid w:val="004F53B7"/>
    <w:rsid w:val="005166EE"/>
    <w:rsid w:val="00526C92"/>
    <w:rsid w:val="00533F09"/>
    <w:rsid w:val="00546454"/>
    <w:rsid w:val="005503FF"/>
    <w:rsid w:val="00556DDE"/>
    <w:rsid w:val="005638F2"/>
    <w:rsid w:val="005756C2"/>
    <w:rsid w:val="00581A2D"/>
    <w:rsid w:val="005857B0"/>
    <w:rsid w:val="00586E7A"/>
    <w:rsid w:val="0059084D"/>
    <w:rsid w:val="00593A73"/>
    <w:rsid w:val="00597C7F"/>
    <w:rsid w:val="005A450F"/>
    <w:rsid w:val="005C2976"/>
    <w:rsid w:val="005E0FA2"/>
    <w:rsid w:val="005E28BC"/>
    <w:rsid w:val="005F010C"/>
    <w:rsid w:val="005F148A"/>
    <w:rsid w:val="005F21D7"/>
    <w:rsid w:val="0060314E"/>
    <w:rsid w:val="0060531C"/>
    <w:rsid w:val="006062B8"/>
    <w:rsid w:val="006115AB"/>
    <w:rsid w:val="00616F7D"/>
    <w:rsid w:val="006229AD"/>
    <w:rsid w:val="00633DE5"/>
    <w:rsid w:val="006451D3"/>
    <w:rsid w:val="00656050"/>
    <w:rsid w:val="006567D6"/>
    <w:rsid w:val="00656DC4"/>
    <w:rsid w:val="00663A82"/>
    <w:rsid w:val="00674F3E"/>
    <w:rsid w:val="00676F86"/>
    <w:rsid w:val="0069194F"/>
    <w:rsid w:val="006B2193"/>
    <w:rsid w:val="006B3BDB"/>
    <w:rsid w:val="006D43A7"/>
    <w:rsid w:val="006F043B"/>
    <w:rsid w:val="006F454C"/>
    <w:rsid w:val="006F54A0"/>
    <w:rsid w:val="0070734F"/>
    <w:rsid w:val="007224A1"/>
    <w:rsid w:val="0072564E"/>
    <w:rsid w:val="00746575"/>
    <w:rsid w:val="00753DF8"/>
    <w:rsid w:val="00764AEF"/>
    <w:rsid w:val="007732A3"/>
    <w:rsid w:val="00775E92"/>
    <w:rsid w:val="00776628"/>
    <w:rsid w:val="007B6954"/>
    <w:rsid w:val="007C0B6D"/>
    <w:rsid w:val="007C3636"/>
    <w:rsid w:val="007C44B3"/>
    <w:rsid w:val="007D3517"/>
    <w:rsid w:val="007E3EF5"/>
    <w:rsid w:val="007E420D"/>
    <w:rsid w:val="007F714D"/>
    <w:rsid w:val="007F7EE5"/>
    <w:rsid w:val="00802554"/>
    <w:rsid w:val="008052BA"/>
    <w:rsid w:val="008110E1"/>
    <w:rsid w:val="00816785"/>
    <w:rsid w:val="008215F3"/>
    <w:rsid w:val="00855611"/>
    <w:rsid w:val="00860766"/>
    <w:rsid w:val="0086303B"/>
    <w:rsid w:val="0087254F"/>
    <w:rsid w:val="008A4341"/>
    <w:rsid w:val="008A75FD"/>
    <w:rsid w:val="008B478D"/>
    <w:rsid w:val="008B59DA"/>
    <w:rsid w:val="008C010A"/>
    <w:rsid w:val="008C11D2"/>
    <w:rsid w:val="008C2B3D"/>
    <w:rsid w:val="008D0F41"/>
    <w:rsid w:val="008E7F22"/>
    <w:rsid w:val="008F261A"/>
    <w:rsid w:val="008F684E"/>
    <w:rsid w:val="00906FA1"/>
    <w:rsid w:val="009120C6"/>
    <w:rsid w:val="00920CDF"/>
    <w:rsid w:val="00923862"/>
    <w:rsid w:val="009376AD"/>
    <w:rsid w:val="00940ABE"/>
    <w:rsid w:val="0096156E"/>
    <w:rsid w:val="00966779"/>
    <w:rsid w:val="00980E36"/>
    <w:rsid w:val="00986CB9"/>
    <w:rsid w:val="00993120"/>
    <w:rsid w:val="009A0B98"/>
    <w:rsid w:val="009B525B"/>
    <w:rsid w:val="009C104A"/>
    <w:rsid w:val="009D2A3D"/>
    <w:rsid w:val="009D6F7C"/>
    <w:rsid w:val="009D77FD"/>
    <w:rsid w:val="009E2F3E"/>
    <w:rsid w:val="009E47F4"/>
    <w:rsid w:val="009E6772"/>
    <w:rsid w:val="009F12FE"/>
    <w:rsid w:val="009F6ACF"/>
    <w:rsid w:val="009F74C3"/>
    <w:rsid w:val="00A10C42"/>
    <w:rsid w:val="00A12AC0"/>
    <w:rsid w:val="00A274D5"/>
    <w:rsid w:val="00A325A2"/>
    <w:rsid w:val="00A476F5"/>
    <w:rsid w:val="00A579F4"/>
    <w:rsid w:val="00A66E1D"/>
    <w:rsid w:val="00A72AC0"/>
    <w:rsid w:val="00A74A25"/>
    <w:rsid w:val="00A74F19"/>
    <w:rsid w:val="00A7576E"/>
    <w:rsid w:val="00A876FD"/>
    <w:rsid w:val="00A96E43"/>
    <w:rsid w:val="00AA392A"/>
    <w:rsid w:val="00AA419E"/>
    <w:rsid w:val="00AD2930"/>
    <w:rsid w:val="00AD7DF7"/>
    <w:rsid w:val="00B05875"/>
    <w:rsid w:val="00B075A0"/>
    <w:rsid w:val="00B12D3A"/>
    <w:rsid w:val="00B31083"/>
    <w:rsid w:val="00B37211"/>
    <w:rsid w:val="00B44082"/>
    <w:rsid w:val="00B548A8"/>
    <w:rsid w:val="00B7026C"/>
    <w:rsid w:val="00B91396"/>
    <w:rsid w:val="00BB49AD"/>
    <w:rsid w:val="00BC2776"/>
    <w:rsid w:val="00BC3884"/>
    <w:rsid w:val="00BE2CED"/>
    <w:rsid w:val="00BE6CED"/>
    <w:rsid w:val="00BE75C4"/>
    <w:rsid w:val="00C041CF"/>
    <w:rsid w:val="00C05184"/>
    <w:rsid w:val="00C066AD"/>
    <w:rsid w:val="00C23A59"/>
    <w:rsid w:val="00C258BA"/>
    <w:rsid w:val="00C27753"/>
    <w:rsid w:val="00C33EE8"/>
    <w:rsid w:val="00C36090"/>
    <w:rsid w:val="00C36734"/>
    <w:rsid w:val="00C44BF0"/>
    <w:rsid w:val="00C462B2"/>
    <w:rsid w:val="00C64FF1"/>
    <w:rsid w:val="00C67A39"/>
    <w:rsid w:val="00C708CC"/>
    <w:rsid w:val="00C720CB"/>
    <w:rsid w:val="00C86028"/>
    <w:rsid w:val="00C934F2"/>
    <w:rsid w:val="00CA16FA"/>
    <w:rsid w:val="00CA427C"/>
    <w:rsid w:val="00CA716A"/>
    <w:rsid w:val="00CB6AEC"/>
    <w:rsid w:val="00CC246D"/>
    <w:rsid w:val="00CC3621"/>
    <w:rsid w:val="00CC503B"/>
    <w:rsid w:val="00CD6FB7"/>
    <w:rsid w:val="00CE64FF"/>
    <w:rsid w:val="00CF07ED"/>
    <w:rsid w:val="00CF089E"/>
    <w:rsid w:val="00CF4576"/>
    <w:rsid w:val="00D038D7"/>
    <w:rsid w:val="00D201CE"/>
    <w:rsid w:val="00D216C4"/>
    <w:rsid w:val="00D253D8"/>
    <w:rsid w:val="00D2601A"/>
    <w:rsid w:val="00D307C7"/>
    <w:rsid w:val="00D30B2B"/>
    <w:rsid w:val="00D3176F"/>
    <w:rsid w:val="00D36AE6"/>
    <w:rsid w:val="00D415B6"/>
    <w:rsid w:val="00D476A2"/>
    <w:rsid w:val="00D745CD"/>
    <w:rsid w:val="00D75418"/>
    <w:rsid w:val="00D75B52"/>
    <w:rsid w:val="00D76879"/>
    <w:rsid w:val="00D861E3"/>
    <w:rsid w:val="00D94523"/>
    <w:rsid w:val="00DA7AF5"/>
    <w:rsid w:val="00DC0124"/>
    <w:rsid w:val="00DC320D"/>
    <w:rsid w:val="00DD3E66"/>
    <w:rsid w:val="00DD7AE4"/>
    <w:rsid w:val="00DE2D75"/>
    <w:rsid w:val="00DF2E49"/>
    <w:rsid w:val="00DF32DC"/>
    <w:rsid w:val="00DF4187"/>
    <w:rsid w:val="00DF5C2C"/>
    <w:rsid w:val="00E071E6"/>
    <w:rsid w:val="00E169FD"/>
    <w:rsid w:val="00E17916"/>
    <w:rsid w:val="00E2295D"/>
    <w:rsid w:val="00E24FC0"/>
    <w:rsid w:val="00E278F3"/>
    <w:rsid w:val="00E3558D"/>
    <w:rsid w:val="00E36FCA"/>
    <w:rsid w:val="00E41E07"/>
    <w:rsid w:val="00E41EE5"/>
    <w:rsid w:val="00E45C54"/>
    <w:rsid w:val="00E550D8"/>
    <w:rsid w:val="00E800D2"/>
    <w:rsid w:val="00E8037A"/>
    <w:rsid w:val="00E82E46"/>
    <w:rsid w:val="00E86281"/>
    <w:rsid w:val="00E94EC3"/>
    <w:rsid w:val="00E97414"/>
    <w:rsid w:val="00EA7F61"/>
    <w:rsid w:val="00EB3EB0"/>
    <w:rsid w:val="00EB70FE"/>
    <w:rsid w:val="00EC1C1D"/>
    <w:rsid w:val="00EC7E43"/>
    <w:rsid w:val="00ED2719"/>
    <w:rsid w:val="00ED37D4"/>
    <w:rsid w:val="00ED5ED1"/>
    <w:rsid w:val="00ED61EF"/>
    <w:rsid w:val="00EE4001"/>
    <w:rsid w:val="00EE7B21"/>
    <w:rsid w:val="00EF6077"/>
    <w:rsid w:val="00F07D83"/>
    <w:rsid w:val="00F10B94"/>
    <w:rsid w:val="00F152CA"/>
    <w:rsid w:val="00F24805"/>
    <w:rsid w:val="00F30A5D"/>
    <w:rsid w:val="00F31542"/>
    <w:rsid w:val="00F44CFA"/>
    <w:rsid w:val="00F52A30"/>
    <w:rsid w:val="00F607BB"/>
    <w:rsid w:val="00F72E21"/>
    <w:rsid w:val="00F82A40"/>
    <w:rsid w:val="00F848D7"/>
    <w:rsid w:val="00F85898"/>
    <w:rsid w:val="00F944A1"/>
    <w:rsid w:val="00F94D80"/>
    <w:rsid w:val="00F96F41"/>
    <w:rsid w:val="00FA5FC7"/>
    <w:rsid w:val="00FC5E6A"/>
    <w:rsid w:val="00FD4BBF"/>
    <w:rsid w:val="00FE665C"/>
    <w:rsid w:val="00FE7DE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086E83-CCC0-4DD3-B014-463C18BEA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ZA"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DF8"/>
  </w:style>
  <w:style w:type="paragraph" w:styleId="Heading1">
    <w:name w:val="heading 1"/>
    <w:basedOn w:val="Normal"/>
    <w:next w:val="Normal"/>
    <w:link w:val="Heading1Char"/>
    <w:uiPriority w:val="9"/>
    <w:qFormat/>
    <w:rsid w:val="00753DF8"/>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753DF8"/>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753DF8"/>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753DF8"/>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753DF8"/>
    <w:pPr>
      <w:spacing w:before="200" w:after="0"/>
      <w:jc w:val="left"/>
      <w:outlineLvl w:val="4"/>
    </w:pPr>
    <w:rPr>
      <w:smallCaps/>
      <w:color w:val="1E5E9F" w:themeColor="accent2" w:themeShade="BF"/>
      <w:spacing w:val="10"/>
      <w:sz w:val="22"/>
      <w:szCs w:val="26"/>
    </w:rPr>
  </w:style>
  <w:style w:type="paragraph" w:styleId="Heading6">
    <w:name w:val="heading 6"/>
    <w:basedOn w:val="Normal"/>
    <w:next w:val="Normal"/>
    <w:link w:val="Heading6Char"/>
    <w:uiPriority w:val="9"/>
    <w:semiHidden/>
    <w:unhideWhenUsed/>
    <w:qFormat/>
    <w:rsid w:val="00753DF8"/>
    <w:pPr>
      <w:spacing w:after="0"/>
      <w:jc w:val="left"/>
      <w:outlineLvl w:val="5"/>
    </w:pPr>
    <w:rPr>
      <w:smallCaps/>
      <w:color w:val="297FD5" w:themeColor="accent2"/>
      <w:spacing w:val="5"/>
      <w:sz w:val="22"/>
    </w:rPr>
  </w:style>
  <w:style w:type="paragraph" w:styleId="Heading7">
    <w:name w:val="heading 7"/>
    <w:basedOn w:val="Normal"/>
    <w:next w:val="Normal"/>
    <w:link w:val="Heading7Char"/>
    <w:uiPriority w:val="9"/>
    <w:semiHidden/>
    <w:unhideWhenUsed/>
    <w:qFormat/>
    <w:rsid w:val="00753DF8"/>
    <w:pPr>
      <w:spacing w:after="0"/>
      <w:jc w:val="left"/>
      <w:outlineLvl w:val="6"/>
    </w:pPr>
    <w:rPr>
      <w:b/>
      <w:smallCaps/>
      <w:color w:val="297FD5" w:themeColor="accent2"/>
      <w:spacing w:val="10"/>
    </w:rPr>
  </w:style>
  <w:style w:type="paragraph" w:styleId="Heading8">
    <w:name w:val="heading 8"/>
    <w:basedOn w:val="Normal"/>
    <w:next w:val="Normal"/>
    <w:link w:val="Heading8Char"/>
    <w:uiPriority w:val="9"/>
    <w:semiHidden/>
    <w:unhideWhenUsed/>
    <w:qFormat/>
    <w:rsid w:val="00753DF8"/>
    <w:pPr>
      <w:spacing w:after="0"/>
      <w:jc w:val="left"/>
      <w:outlineLvl w:val="7"/>
    </w:pPr>
    <w:rPr>
      <w:b/>
      <w:i/>
      <w:smallCaps/>
      <w:color w:val="1E5E9F" w:themeColor="accent2" w:themeShade="BF"/>
    </w:rPr>
  </w:style>
  <w:style w:type="paragraph" w:styleId="Heading9">
    <w:name w:val="heading 9"/>
    <w:basedOn w:val="Normal"/>
    <w:next w:val="Normal"/>
    <w:link w:val="Heading9Char"/>
    <w:uiPriority w:val="9"/>
    <w:semiHidden/>
    <w:unhideWhenUsed/>
    <w:qFormat/>
    <w:rsid w:val="00753DF8"/>
    <w:pPr>
      <w:spacing w:after="0"/>
      <w:jc w:val="left"/>
      <w:outlineLvl w:val="8"/>
    </w:pPr>
    <w:rPr>
      <w:b/>
      <w:i/>
      <w:smallCaps/>
      <w:color w:val="143E69"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DF8"/>
    <w:rPr>
      <w:smallCaps/>
      <w:spacing w:val="5"/>
      <w:sz w:val="32"/>
      <w:szCs w:val="32"/>
    </w:rPr>
  </w:style>
  <w:style w:type="character" w:customStyle="1" w:styleId="Heading2Char">
    <w:name w:val="Heading 2 Char"/>
    <w:basedOn w:val="DefaultParagraphFont"/>
    <w:link w:val="Heading2"/>
    <w:uiPriority w:val="9"/>
    <w:semiHidden/>
    <w:rsid w:val="00753DF8"/>
    <w:rPr>
      <w:smallCaps/>
      <w:spacing w:val="5"/>
      <w:sz w:val="28"/>
      <w:szCs w:val="28"/>
    </w:rPr>
  </w:style>
  <w:style w:type="character" w:customStyle="1" w:styleId="Heading3Char">
    <w:name w:val="Heading 3 Char"/>
    <w:basedOn w:val="DefaultParagraphFont"/>
    <w:link w:val="Heading3"/>
    <w:uiPriority w:val="9"/>
    <w:semiHidden/>
    <w:rsid w:val="00753DF8"/>
    <w:rPr>
      <w:smallCaps/>
      <w:spacing w:val="5"/>
      <w:sz w:val="24"/>
      <w:szCs w:val="24"/>
    </w:rPr>
  </w:style>
  <w:style w:type="character" w:customStyle="1" w:styleId="Heading4Char">
    <w:name w:val="Heading 4 Char"/>
    <w:basedOn w:val="DefaultParagraphFont"/>
    <w:link w:val="Heading4"/>
    <w:uiPriority w:val="9"/>
    <w:semiHidden/>
    <w:rsid w:val="00753DF8"/>
    <w:rPr>
      <w:smallCaps/>
      <w:spacing w:val="10"/>
      <w:sz w:val="22"/>
      <w:szCs w:val="22"/>
    </w:rPr>
  </w:style>
  <w:style w:type="character" w:customStyle="1" w:styleId="Heading5Char">
    <w:name w:val="Heading 5 Char"/>
    <w:basedOn w:val="DefaultParagraphFont"/>
    <w:link w:val="Heading5"/>
    <w:uiPriority w:val="9"/>
    <w:semiHidden/>
    <w:rsid w:val="00753DF8"/>
    <w:rPr>
      <w:smallCaps/>
      <w:color w:val="1E5E9F" w:themeColor="accent2" w:themeShade="BF"/>
      <w:spacing w:val="10"/>
      <w:sz w:val="22"/>
      <w:szCs w:val="26"/>
    </w:rPr>
  </w:style>
  <w:style w:type="character" w:customStyle="1" w:styleId="Heading6Char">
    <w:name w:val="Heading 6 Char"/>
    <w:basedOn w:val="DefaultParagraphFont"/>
    <w:link w:val="Heading6"/>
    <w:uiPriority w:val="9"/>
    <w:semiHidden/>
    <w:rsid w:val="00753DF8"/>
    <w:rPr>
      <w:smallCaps/>
      <w:color w:val="297FD5" w:themeColor="accent2"/>
      <w:spacing w:val="5"/>
      <w:sz w:val="22"/>
    </w:rPr>
  </w:style>
  <w:style w:type="character" w:customStyle="1" w:styleId="Heading7Char">
    <w:name w:val="Heading 7 Char"/>
    <w:basedOn w:val="DefaultParagraphFont"/>
    <w:link w:val="Heading7"/>
    <w:uiPriority w:val="9"/>
    <w:semiHidden/>
    <w:rsid w:val="00753DF8"/>
    <w:rPr>
      <w:b/>
      <w:smallCaps/>
      <w:color w:val="297FD5" w:themeColor="accent2"/>
      <w:spacing w:val="10"/>
    </w:rPr>
  </w:style>
  <w:style w:type="character" w:customStyle="1" w:styleId="Heading8Char">
    <w:name w:val="Heading 8 Char"/>
    <w:basedOn w:val="DefaultParagraphFont"/>
    <w:link w:val="Heading8"/>
    <w:uiPriority w:val="9"/>
    <w:semiHidden/>
    <w:rsid w:val="00753DF8"/>
    <w:rPr>
      <w:b/>
      <w:i/>
      <w:smallCaps/>
      <w:color w:val="1E5E9F" w:themeColor="accent2" w:themeShade="BF"/>
    </w:rPr>
  </w:style>
  <w:style w:type="character" w:customStyle="1" w:styleId="Heading9Char">
    <w:name w:val="Heading 9 Char"/>
    <w:basedOn w:val="DefaultParagraphFont"/>
    <w:link w:val="Heading9"/>
    <w:uiPriority w:val="9"/>
    <w:semiHidden/>
    <w:rsid w:val="00753DF8"/>
    <w:rPr>
      <w:b/>
      <w:i/>
      <w:smallCaps/>
      <w:color w:val="143E69" w:themeColor="accent2" w:themeShade="7F"/>
    </w:rPr>
  </w:style>
  <w:style w:type="paragraph" w:styleId="Caption">
    <w:name w:val="caption"/>
    <w:basedOn w:val="Normal"/>
    <w:next w:val="Normal"/>
    <w:uiPriority w:val="35"/>
    <w:semiHidden/>
    <w:unhideWhenUsed/>
    <w:qFormat/>
    <w:rsid w:val="00753DF8"/>
    <w:rPr>
      <w:b/>
      <w:bCs/>
      <w:caps/>
      <w:sz w:val="16"/>
      <w:szCs w:val="18"/>
    </w:rPr>
  </w:style>
  <w:style w:type="paragraph" w:styleId="Title">
    <w:name w:val="Title"/>
    <w:basedOn w:val="Normal"/>
    <w:next w:val="Normal"/>
    <w:link w:val="TitleChar"/>
    <w:uiPriority w:val="10"/>
    <w:qFormat/>
    <w:rsid w:val="00753DF8"/>
    <w:pPr>
      <w:pBdr>
        <w:top w:val="single" w:sz="12" w:space="1" w:color="297FD5"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753DF8"/>
    <w:rPr>
      <w:smallCaps/>
      <w:sz w:val="48"/>
      <w:szCs w:val="48"/>
    </w:rPr>
  </w:style>
  <w:style w:type="paragraph" w:styleId="Subtitle">
    <w:name w:val="Subtitle"/>
    <w:basedOn w:val="Normal"/>
    <w:next w:val="Normal"/>
    <w:link w:val="SubtitleChar"/>
    <w:uiPriority w:val="11"/>
    <w:qFormat/>
    <w:rsid w:val="00753DF8"/>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753DF8"/>
    <w:rPr>
      <w:rFonts w:asciiTheme="majorHAnsi" w:eastAsiaTheme="majorEastAsia" w:hAnsiTheme="majorHAnsi" w:cstheme="majorBidi"/>
      <w:szCs w:val="22"/>
    </w:rPr>
  </w:style>
  <w:style w:type="character" w:styleId="Strong">
    <w:name w:val="Strong"/>
    <w:uiPriority w:val="22"/>
    <w:qFormat/>
    <w:rsid w:val="00753DF8"/>
    <w:rPr>
      <w:b/>
      <w:color w:val="297FD5" w:themeColor="accent2"/>
    </w:rPr>
  </w:style>
  <w:style w:type="character" w:styleId="Emphasis">
    <w:name w:val="Emphasis"/>
    <w:uiPriority w:val="20"/>
    <w:qFormat/>
    <w:rsid w:val="00753DF8"/>
    <w:rPr>
      <w:b/>
      <w:i/>
      <w:spacing w:val="10"/>
    </w:rPr>
  </w:style>
  <w:style w:type="paragraph" w:styleId="NoSpacing">
    <w:name w:val="No Spacing"/>
    <w:basedOn w:val="Normal"/>
    <w:link w:val="NoSpacingChar"/>
    <w:uiPriority w:val="1"/>
    <w:qFormat/>
    <w:rsid w:val="00753DF8"/>
    <w:pPr>
      <w:spacing w:after="0" w:line="240" w:lineRule="auto"/>
    </w:pPr>
  </w:style>
  <w:style w:type="character" w:customStyle="1" w:styleId="NoSpacingChar">
    <w:name w:val="No Spacing Char"/>
    <w:basedOn w:val="DefaultParagraphFont"/>
    <w:link w:val="NoSpacing"/>
    <w:uiPriority w:val="1"/>
    <w:rsid w:val="00753DF8"/>
  </w:style>
  <w:style w:type="paragraph" w:styleId="ListParagraph">
    <w:name w:val="List Paragraph"/>
    <w:basedOn w:val="Normal"/>
    <w:uiPriority w:val="34"/>
    <w:qFormat/>
    <w:rsid w:val="00753DF8"/>
    <w:pPr>
      <w:ind w:left="720"/>
      <w:contextualSpacing/>
    </w:pPr>
  </w:style>
  <w:style w:type="paragraph" w:styleId="Quote">
    <w:name w:val="Quote"/>
    <w:basedOn w:val="Normal"/>
    <w:next w:val="Normal"/>
    <w:link w:val="QuoteChar"/>
    <w:uiPriority w:val="29"/>
    <w:qFormat/>
    <w:rsid w:val="00753DF8"/>
    <w:rPr>
      <w:i/>
    </w:rPr>
  </w:style>
  <w:style w:type="character" w:customStyle="1" w:styleId="QuoteChar">
    <w:name w:val="Quote Char"/>
    <w:basedOn w:val="DefaultParagraphFont"/>
    <w:link w:val="Quote"/>
    <w:uiPriority w:val="29"/>
    <w:rsid w:val="00753DF8"/>
    <w:rPr>
      <w:i/>
    </w:rPr>
  </w:style>
  <w:style w:type="paragraph" w:styleId="IntenseQuote">
    <w:name w:val="Intense Quote"/>
    <w:basedOn w:val="Normal"/>
    <w:next w:val="Normal"/>
    <w:link w:val="IntenseQuoteChar"/>
    <w:uiPriority w:val="30"/>
    <w:qFormat/>
    <w:rsid w:val="00753DF8"/>
    <w:pPr>
      <w:pBdr>
        <w:top w:val="single" w:sz="8" w:space="10" w:color="1E5E9F" w:themeColor="accent2" w:themeShade="BF"/>
        <w:left w:val="single" w:sz="8" w:space="10" w:color="1E5E9F" w:themeColor="accent2" w:themeShade="BF"/>
        <w:bottom w:val="single" w:sz="8" w:space="10" w:color="1E5E9F" w:themeColor="accent2" w:themeShade="BF"/>
        <w:right w:val="single" w:sz="8" w:space="10" w:color="1E5E9F" w:themeColor="accent2" w:themeShade="BF"/>
      </w:pBdr>
      <w:shd w:val="clear" w:color="auto" w:fill="297FD5"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753DF8"/>
    <w:rPr>
      <w:b/>
      <w:i/>
      <w:color w:val="FFFFFF" w:themeColor="background1"/>
      <w:shd w:val="clear" w:color="auto" w:fill="297FD5" w:themeFill="accent2"/>
    </w:rPr>
  </w:style>
  <w:style w:type="character" w:styleId="SubtleEmphasis">
    <w:name w:val="Subtle Emphasis"/>
    <w:uiPriority w:val="19"/>
    <w:qFormat/>
    <w:rsid w:val="00753DF8"/>
    <w:rPr>
      <w:i/>
    </w:rPr>
  </w:style>
  <w:style w:type="character" w:styleId="IntenseEmphasis">
    <w:name w:val="Intense Emphasis"/>
    <w:uiPriority w:val="21"/>
    <w:qFormat/>
    <w:rsid w:val="00753DF8"/>
    <w:rPr>
      <w:b/>
      <w:i/>
      <w:color w:val="297FD5" w:themeColor="accent2"/>
      <w:spacing w:val="10"/>
    </w:rPr>
  </w:style>
  <w:style w:type="character" w:styleId="SubtleReference">
    <w:name w:val="Subtle Reference"/>
    <w:uiPriority w:val="31"/>
    <w:qFormat/>
    <w:rsid w:val="00753DF8"/>
    <w:rPr>
      <w:b/>
    </w:rPr>
  </w:style>
  <w:style w:type="character" w:styleId="IntenseReference">
    <w:name w:val="Intense Reference"/>
    <w:uiPriority w:val="32"/>
    <w:qFormat/>
    <w:rsid w:val="00753DF8"/>
    <w:rPr>
      <w:b/>
      <w:bCs/>
      <w:smallCaps/>
      <w:spacing w:val="5"/>
      <w:sz w:val="22"/>
      <w:szCs w:val="22"/>
      <w:u w:val="single"/>
    </w:rPr>
  </w:style>
  <w:style w:type="character" w:styleId="BookTitle">
    <w:name w:val="Book Title"/>
    <w:uiPriority w:val="33"/>
    <w:qFormat/>
    <w:rsid w:val="00753DF8"/>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753DF8"/>
    <w:pPr>
      <w:outlineLvl w:val="9"/>
    </w:pPr>
    <w:rPr>
      <w:lang w:bidi="en-US"/>
    </w:rPr>
  </w:style>
  <w:style w:type="paragraph" w:styleId="Header">
    <w:name w:val="header"/>
    <w:basedOn w:val="Normal"/>
    <w:link w:val="HeaderChar"/>
    <w:uiPriority w:val="99"/>
    <w:unhideWhenUsed/>
    <w:rsid w:val="004568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685C"/>
  </w:style>
  <w:style w:type="paragraph" w:styleId="Footer">
    <w:name w:val="footer"/>
    <w:basedOn w:val="Normal"/>
    <w:link w:val="FooterChar"/>
    <w:uiPriority w:val="99"/>
    <w:unhideWhenUsed/>
    <w:rsid w:val="004568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68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4E226-3500-4BA3-A33E-1AC66908A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9</Pages>
  <Words>2922</Words>
  <Characters>16659</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Myles Thies</dc:creator>
  <cp:keywords/>
  <dc:description/>
  <cp:lastModifiedBy>Myles Thies</cp:lastModifiedBy>
  <cp:revision>100</cp:revision>
  <dcterms:created xsi:type="dcterms:W3CDTF">2012-11-06T11:16:00Z</dcterms:created>
  <dcterms:modified xsi:type="dcterms:W3CDTF">2013-04-22T18:55:00Z</dcterms:modified>
</cp:coreProperties>
</file>