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E06" w:rsidRDefault="00027E06" w:rsidP="00027E06">
      <w:pPr>
        <w:jc w:val="center"/>
        <w:rPr>
          <w:rFonts w:ascii="Arial" w:hAnsi="Arial"/>
          <w:b/>
          <w:bCs/>
          <w:i/>
          <w:iCs/>
          <w:sz w:val="24"/>
          <w:szCs w:val="24"/>
          <w:lang w:val="en-US"/>
        </w:rPr>
      </w:pPr>
      <w:r>
        <w:rPr>
          <w:rFonts w:ascii="Arial" w:hAnsi="Arial"/>
          <w:b/>
          <w:bCs/>
          <w:i/>
          <w:iCs/>
          <w:sz w:val="24"/>
          <w:szCs w:val="24"/>
          <w:lang w:val="en-US"/>
        </w:rPr>
        <w:t>MNE3704 EXAM GUIDELINES</w:t>
      </w:r>
    </w:p>
    <w:p w:rsidR="00027E06" w:rsidRDefault="00027E06" w:rsidP="00027E06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</w:p>
    <w:p w:rsidR="00027E06" w:rsidRDefault="00027E06" w:rsidP="00027E06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>EXAM DATE: 2</w:t>
      </w:r>
      <w:r w:rsidR="00E157B3">
        <w:rPr>
          <w:rFonts w:ascii="Arial" w:hAnsi="Arial"/>
          <w:b/>
          <w:bCs/>
          <w:sz w:val="24"/>
          <w:szCs w:val="24"/>
          <w:lang w:val="en-US"/>
        </w:rPr>
        <w:t>3</w:t>
      </w:r>
      <w:r>
        <w:rPr>
          <w:rFonts w:ascii="Arial" w:hAnsi="Arial"/>
          <w:b/>
          <w:bCs/>
          <w:sz w:val="24"/>
          <w:szCs w:val="24"/>
          <w:lang w:val="en-US"/>
        </w:rPr>
        <w:t xml:space="preserve"> May 201</w:t>
      </w:r>
      <w:r w:rsidR="00E157B3">
        <w:rPr>
          <w:rFonts w:ascii="Arial" w:hAnsi="Arial"/>
          <w:b/>
          <w:bCs/>
          <w:sz w:val="24"/>
          <w:szCs w:val="24"/>
          <w:lang w:val="en-US"/>
        </w:rPr>
        <w:t>8</w:t>
      </w:r>
      <w:r>
        <w:rPr>
          <w:rFonts w:ascii="Arial" w:hAnsi="Arial"/>
          <w:b/>
          <w:bCs/>
          <w:sz w:val="24"/>
          <w:szCs w:val="24"/>
          <w:lang w:val="en-US"/>
        </w:rPr>
        <w:t xml:space="preserve"> Time: 1</w:t>
      </w:r>
      <w:r w:rsidR="00E157B3">
        <w:rPr>
          <w:rFonts w:ascii="Arial" w:hAnsi="Arial"/>
          <w:b/>
          <w:bCs/>
          <w:sz w:val="24"/>
          <w:szCs w:val="24"/>
          <w:lang w:val="en-US"/>
        </w:rPr>
        <w:t>1</w:t>
      </w:r>
      <w:r>
        <w:rPr>
          <w:rFonts w:ascii="Arial" w:hAnsi="Arial"/>
          <w:b/>
          <w:bCs/>
          <w:sz w:val="24"/>
          <w:szCs w:val="24"/>
          <w:lang w:val="en-US"/>
        </w:rPr>
        <w:t>h30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Kindly take note of the following exam guidelines: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The exam consists of two sections: Section A &amp; B with the total of 70 marks</w:t>
      </w:r>
    </w:p>
    <w:p w:rsidR="00027E06" w:rsidRDefault="00027E06" w:rsidP="00027E06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>Section A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It comprises of the case study with 30 marks allocated </w:t>
      </w:r>
      <w:r>
        <w:rPr>
          <w:rFonts w:ascii="Arial" w:hAnsi="Arial"/>
          <w:b/>
          <w:bCs/>
          <w:i/>
          <w:iCs/>
          <w:sz w:val="24"/>
          <w:szCs w:val="24"/>
          <w:lang w:val="en-US"/>
        </w:rPr>
        <w:t>AND it is compulsory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The following chapters are extremely important for this section: </w:t>
      </w:r>
    </w:p>
    <w:p w:rsidR="00027E06" w:rsidRDefault="00027E06" w:rsidP="00027E06">
      <w:pPr>
        <w:pStyle w:val="ListParagraph"/>
        <w:numPr>
          <w:ilvl w:val="0"/>
          <w:numId w:val="1"/>
        </w:num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Chapters </w:t>
      </w:r>
      <w:r w:rsidR="00E157B3">
        <w:rPr>
          <w:rFonts w:ascii="Arial" w:hAnsi="Arial"/>
          <w:sz w:val="24"/>
          <w:szCs w:val="24"/>
          <w:lang w:val="en-US"/>
        </w:rPr>
        <w:t>4, 9</w:t>
      </w:r>
      <w:r>
        <w:rPr>
          <w:rFonts w:ascii="Arial" w:hAnsi="Arial"/>
          <w:sz w:val="24"/>
          <w:szCs w:val="24"/>
          <w:lang w:val="en-US"/>
        </w:rPr>
        <w:t xml:space="preserve"> and 1</w:t>
      </w:r>
      <w:r w:rsidR="00E157B3">
        <w:rPr>
          <w:rFonts w:ascii="Arial" w:hAnsi="Arial"/>
          <w:sz w:val="24"/>
          <w:szCs w:val="24"/>
          <w:lang w:val="en-US"/>
        </w:rPr>
        <w:t>1</w:t>
      </w:r>
      <w:r>
        <w:rPr>
          <w:rFonts w:ascii="Arial" w:hAnsi="Arial"/>
          <w:sz w:val="24"/>
          <w:szCs w:val="24"/>
          <w:lang w:val="en-US"/>
        </w:rPr>
        <w:t xml:space="preserve"> </w:t>
      </w:r>
      <w:r w:rsidRPr="004A51C5">
        <w:rPr>
          <w:rFonts w:ascii="Arial" w:hAnsi="Arial"/>
          <w:b/>
          <w:bCs/>
          <w:color w:val="FF0000"/>
          <w:sz w:val="24"/>
          <w:szCs w:val="24"/>
          <w:lang w:val="en-US"/>
        </w:rPr>
        <w:t xml:space="preserve">NB: you need to base your answers on the </w:t>
      </w:r>
      <w:r w:rsidR="00B21F5A">
        <w:rPr>
          <w:rFonts w:ascii="Arial" w:hAnsi="Arial"/>
          <w:b/>
          <w:bCs/>
          <w:color w:val="FF0000"/>
          <w:sz w:val="24"/>
          <w:szCs w:val="24"/>
          <w:lang w:val="en-US"/>
        </w:rPr>
        <w:t xml:space="preserve">theory and support them with excerpts from the </w:t>
      </w:r>
      <w:r w:rsidRPr="004A51C5">
        <w:rPr>
          <w:rFonts w:ascii="Arial" w:hAnsi="Arial"/>
          <w:b/>
          <w:bCs/>
          <w:color w:val="FF0000"/>
          <w:sz w:val="24"/>
          <w:szCs w:val="24"/>
          <w:lang w:val="en-US"/>
        </w:rPr>
        <w:t>given case study</w:t>
      </w:r>
      <w:proofErr w:type="gramStart"/>
      <w:r w:rsidRPr="004A51C5">
        <w:rPr>
          <w:rFonts w:ascii="Arial" w:hAnsi="Arial"/>
          <w:b/>
          <w:bCs/>
          <w:color w:val="FF0000"/>
          <w:sz w:val="24"/>
          <w:szCs w:val="24"/>
          <w:lang w:val="en-US"/>
        </w:rPr>
        <w:t>!!!</w:t>
      </w:r>
      <w:proofErr w:type="gramEnd"/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Please ensure that you show the link between the theory and the given case study.</w:t>
      </w:r>
    </w:p>
    <w:p w:rsidR="00027E06" w:rsidRDefault="00027E06" w:rsidP="00027E06">
      <w:pPr>
        <w:jc w:val="both"/>
        <w:rPr>
          <w:rFonts w:ascii="Arial" w:hAnsi="Arial"/>
          <w:b/>
          <w:bCs/>
          <w:sz w:val="24"/>
          <w:szCs w:val="24"/>
          <w:lang w:val="en-US"/>
        </w:rPr>
      </w:pPr>
      <w:r>
        <w:rPr>
          <w:rFonts w:ascii="Arial" w:hAnsi="Arial"/>
          <w:b/>
          <w:bCs/>
          <w:sz w:val="24"/>
          <w:szCs w:val="24"/>
          <w:lang w:val="en-US"/>
        </w:rPr>
        <w:t>Section B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It consists of </w:t>
      </w:r>
      <w:r>
        <w:rPr>
          <w:rFonts w:ascii="Arial" w:hAnsi="Arial"/>
          <w:b/>
          <w:bCs/>
          <w:sz w:val="24"/>
          <w:szCs w:val="24"/>
          <w:u w:val="single"/>
          <w:lang w:val="en-US"/>
        </w:rPr>
        <w:t>three (3</w:t>
      </w:r>
      <w:r>
        <w:rPr>
          <w:rFonts w:ascii="Arial" w:hAnsi="Arial"/>
          <w:sz w:val="24"/>
          <w:szCs w:val="24"/>
          <w:lang w:val="en-US"/>
        </w:rPr>
        <w:t xml:space="preserve">) questions of which you need to </w:t>
      </w:r>
      <w:r>
        <w:rPr>
          <w:rFonts w:ascii="Arial" w:hAnsi="Arial"/>
          <w:b/>
          <w:bCs/>
          <w:sz w:val="24"/>
          <w:szCs w:val="24"/>
          <w:u w:val="single"/>
          <w:lang w:val="en-US"/>
        </w:rPr>
        <w:t>answer any two</w:t>
      </w:r>
      <w:r>
        <w:rPr>
          <w:rFonts w:ascii="Arial" w:hAnsi="Arial"/>
          <w:sz w:val="24"/>
          <w:szCs w:val="24"/>
          <w:lang w:val="en-US"/>
        </w:rPr>
        <w:t xml:space="preserve"> of them. Each question consists of </w:t>
      </w:r>
      <w:r>
        <w:rPr>
          <w:rFonts w:ascii="Arial" w:hAnsi="Arial"/>
          <w:b/>
          <w:bCs/>
          <w:sz w:val="24"/>
          <w:szCs w:val="24"/>
          <w:lang w:val="en-US"/>
        </w:rPr>
        <w:t>20 marks each.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The important chapters for these questions are: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</w:p>
    <w:p w:rsidR="00027E06" w:rsidRPr="00E157B3" w:rsidRDefault="00027E06" w:rsidP="00E157B3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 w:rsidRPr="00E157B3">
        <w:rPr>
          <w:rFonts w:ascii="Arial" w:hAnsi="Arial"/>
          <w:sz w:val="24"/>
          <w:szCs w:val="24"/>
          <w:lang w:val="en-US"/>
        </w:rPr>
        <w:t>Chapter 2 (</w:t>
      </w:r>
      <w:r w:rsidR="00E157B3">
        <w:rPr>
          <w:rFonts w:ascii="Arial" w:hAnsi="Arial"/>
          <w:sz w:val="24"/>
          <w:szCs w:val="24"/>
          <w:lang w:val="en-US"/>
        </w:rPr>
        <w:t xml:space="preserve">Family Systems Perspectives, </w:t>
      </w:r>
      <w:r w:rsidR="00C0492F">
        <w:rPr>
          <w:rFonts w:ascii="Arial" w:hAnsi="Arial"/>
          <w:sz w:val="24"/>
          <w:szCs w:val="24"/>
          <w:lang w:val="en-US"/>
        </w:rPr>
        <w:t>zero-sum dynamics, guidelines for assisting in developing policies)</w:t>
      </w:r>
    </w:p>
    <w:p w:rsidR="00027E06" w:rsidRPr="00301EE4" w:rsidRDefault="00027E06" w:rsidP="00027E06">
      <w:pPr>
        <w:pStyle w:val="ListParagraph"/>
        <w:numPr>
          <w:ilvl w:val="0"/>
          <w:numId w:val="1"/>
        </w:numPr>
        <w:spacing w:line="240" w:lineRule="auto"/>
        <w:rPr>
          <w:rFonts w:ascii="Arial" w:hAnsi="Arial"/>
          <w:sz w:val="24"/>
          <w:szCs w:val="24"/>
          <w:lang w:val="en-US"/>
        </w:rPr>
      </w:pPr>
      <w:r w:rsidRPr="00301EE4">
        <w:rPr>
          <w:rFonts w:ascii="Arial" w:hAnsi="Arial"/>
          <w:sz w:val="24"/>
          <w:szCs w:val="24"/>
          <w:lang w:val="en-US"/>
        </w:rPr>
        <w:t xml:space="preserve">Chapter </w:t>
      </w:r>
      <w:r>
        <w:rPr>
          <w:rFonts w:ascii="Arial" w:hAnsi="Arial"/>
          <w:sz w:val="24"/>
          <w:szCs w:val="24"/>
          <w:lang w:val="en-US"/>
        </w:rPr>
        <w:t>3 (What investments should family business make)</w:t>
      </w:r>
    </w:p>
    <w:p w:rsidR="00027E06" w:rsidRDefault="00027E06" w:rsidP="00574E5C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Chapter </w:t>
      </w:r>
      <w:r w:rsidR="00574E5C">
        <w:rPr>
          <w:rFonts w:ascii="Arial" w:hAnsi="Arial"/>
          <w:sz w:val="24"/>
          <w:szCs w:val="24"/>
          <w:lang w:val="en-US"/>
        </w:rPr>
        <w:t>9</w:t>
      </w:r>
      <w:r>
        <w:rPr>
          <w:rFonts w:ascii="Arial" w:hAnsi="Arial"/>
          <w:sz w:val="24"/>
          <w:szCs w:val="24"/>
          <w:lang w:val="en-US"/>
        </w:rPr>
        <w:t xml:space="preserve"> </w:t>
      </w:r>
      <w:r w:rsidR="00574E5C">
        <w:rPr>
          <w:rFonts w:ascii="Arial" w:hAnsi="Arial"/>
          <w:sz w:val="24"/>
          <w:szCs w:val="24"/>
          <w:lang w:val="en-US"/>
        </w:rPr>
        <w:t>(</w:t>
      </w:r>
      <w:r w:rsidR="00C0492F">
        <w:rPr>
          <w:rFonts w:ascii="Arial" w:hAnsi="Arial"/>
          <w:sz w:val="24"/>
          <w:szCs w:val="24"/>
          <w:lang w:val="en-US"/>
        </w:rPr>
        <w:t xml:space="preserve">Benefits of family meetings, </w:t>
      </w:r>
      <w:r w:rsidR="00204BB7">
        <w:rPr>
          <w:rFonts w:ascii="Arial" w:hAnsi="Arial"/>
          <w:sz w:val="24"/>
          <w:szCs w:val="24"/>
          <w:lang w:val="en-US"/>
        </w:rPr>
        <w:t>Discuss</w:t>
      </w:r>
      <w:bookmarkStart w:id="0" w:name="_GoBack"/>
      <w:bookmarkEnd w:id="0"/>
      <w:r>
        <w:rPr>
          <w:rFonts w:ascii="Arial" w:hAnsi="Arial"/>
          <w:sz w:val="24"/>
          <w:szCs w:val="24"/>
          <w:lang w:val="en-US"/>
        </w:rPr>
        <w:t>)</w:t>
      </w:r>
    </w:p>
    <w:p w:rsidR="00027E06" w:rsidRPr="00E157B3" w:rsidRDefault="00027E06" w:rsidP="00027E0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Chapter 1</w:t>
      </w:r>
      <w:r w:rsidR="00574E5C">
        <w:rPr>
          <w:rFonts w:ascii="Arial" w:hAnsi="Arial"/>
          <w:sz w:val="24"/>
          <w:szCs w:val="24"/>
          <w:lang w:val="en-US"/>
        </w:rPr>
        <w:t>1</w:t>
      </w:r>
      <w:r>
        <w:rPr>
          <w:rFonts w:ascii="Arial" w:hAnsi="Arial"/>
          <w:sz w:val="24"/>
          <w:szCs w:val="24"/>
          <w:lang w:val="en-US"/>
        </w:rPr>
        <w:t xml:space="preserve"> </w:t>
      </w:r>
      <w:r w:rsidR="00574E5C">
        <w:rPr>
          <w:rFonts w:ascii="Arial" w:hAnsi="Arial"/>
          <w:sz w:val="24"/>
          <w:szCs w:val="24"/>
          <w:lang w:val="en-US"/>
        </w:rPr>
        <w:t>(aspects</w:t>
      </w:r>
      <w:r w:rsidR="00574E5C" w:rsidRPr="00574E5C">
        <w:rPr>
          <w:rFonts w:ascii="Arial" w:hAnsi="Arial"/>
          <w:bCs/>
          <w:sz w:val="24"/>
          <w:lang w:bidi="ar-SA"/>
        </w:rPr>
        <w:t xml:space="preserve"> of generational transfers that owners fail to address during estate planning</w:t>
      </w:r>
      <w:r w:rsidR="00574E5C">
        <w:rPr>
          <w:rFonts w:ascii="Arial" w:hAnsi="Arial"/>
          <w:bCs/>
          <w:sz w:val="24"/>
          <w:lang w:bidi="ar-SA"/>
        </w:rPr>
        <w:t>,</w:t>
      </w:r>
      <w:r w:rsidR="00574E5C" w:rsidRPr="00574E5C">
        <w:rPr>
          <w:rFonts w:ascii="Arial" w:hAnsi="Arial"/>
          <w:b/>
          <w:bCs/>
          <w:sz w:val="24"/>
          <w:szCs w:val="24"/>
        </w:rPr>
        <w:t xml:space="preserve"> </w:t>
      </w:r>
      <w:r w:rsidR="00574E5C" w:rsidRPr="00574E5C">
        <w:rPr>
          <w:rFonts w:ascii="Arial" w:hAnsi="Arial"/>
          <w:bCs/>
          <w:sz w:val="24"/>
          <w:szCs w:val="24"/>
        </w:rPr>
        <w:t>sources of capital</w:t>
      </w:r>
      <w:r w:rsidR="00574E5C">
        <w:rPr>
          <w:rFonts w:ascii="Arial" w:hAnsi="Arial"/>
          <w:bCs/>
          <w:sz w:val="24"/>
          <w:lang w:bidi="ar-SA"/>
        </w:rPr>
        <w:t xml:space="preserve"> (Discussion on them)</w:t>
      </w:r>
    </w:p>
    <w:p w:rsidR="00E157B3" w:rsidRDefault="00E157B3" w:rsidP="00027E0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bCs/>
          <w:sz w:val="24"/>
          <w:lang w:bidi="ar-SA"/>
        </w:rPr>
        <w:t>Chapter 14</w:t>
      </w:r>
      <w:r w:rsidR="00C0492F">
        <w:rPr>
          <w:rFonts w:ascii="Arial" w:hAnsi="Arial"/>
          <w:bCs/>
          <w:sz w:val="24"/>
          <w:lang w:bidi="ar-SA"/>
        </w:rPr>
        <w:t xml:space="preserve"> (long-tern incentives, non-family members and outside advisors)</w:t>
      </w:r>
    </w:p>
    <w:p w:rsidR="00574E5C" w:rsidRDefault="00574E5C" w:rsidP="00027E06">
      <w:pPr>
        <w:jc w:val="both"/>
        <w:rPr>
          <w:rFonts w:ascii="Arial" w:hAnsi="Arial"/>
          <w:sz w:val="24"/>
          <w:szCs w:val="24"/>
          <w:lang w:val="en-US"/>
        </w:rPr>
      </w:pPr>
      <w:proofErr w:type="gramStart"/>
      <w:r>
        <w:rPr>
          <w:rFonts w:ascii="Arial" w:hAnsi="Arial"/>
          <w:sz w:val="24"/>
          <w:szCs w:val="24"/>
          <w:lang w:val="en-US"/>
        </w:rPr>
        <w:t>Basically, the</w:t>
      </w:r>
      <w:proofErr w:type="gramEnd"/>
      <w:r>
        <w:rPr>
          <w:rFonts w:ascii="Arial" w:hAnsi="Arial"/>
          <w:sz w:val="24"/>
          <w:szCs w:val="24"/>
          <w:lang w:val="en-US"/>
        </w:rPr>
        <w:t xml:space="preserve"> above chapters need your attention. Do not be selective when studying these chapters. This will assist you in understanding a question at the end.</w:t>
      </w:r>
    </w:p>
    <w:p w:rsidR="00027E06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You will need to demonstrate your understanding of the content and give answers which are relevant to the questions.</w:t>
      </w:r>
    </w:p>
    <w:p w:rsidR="00027E06" w:rsidRDefault="00027E06" w:rsidP="00027E06">
      <w:pPr>
        <w:jc w:val="both"/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</w:pPr>
      <w:r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  <w:t>I trust that you will start preparing in time for you to be able to have enough time. Remember: an early bird catches the fattest worm!  If you plant Hard work, You will reap Success</w:t>
      </w:r>
      <w:proofErr w:type="gramStart"/>
      <w:r>
        <w:rPr>
          <w:rFonts w:ascii="Arial" w:hAnsi="Arial"/>
          <w:b/>
          <w:bCs/>
          <w:i/>
          <w:iCs/>
          <w:color w:val="FF0000"/>
          <w:sz w:val="24"/>
          <w:szCs w:val="24"/>
          <w:lang w:val="en-US"/>
        </w:rPr>
        <w:t>!!!!!</w:t>
      </w:r>
      <w:proofErr w:type="gramEnd"/>
    </w:p>
    <w:p w:rsidR="00027E06" w:rsidRPr="00301EE4" w:rsidRDefault="00027E06" w:rsidP="00027E06">
      <w:pPr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lastRenderedPageBreak/>
        <w:t>Good Luck!</w:t>
      </w:r>
    </w:p>
    <w:p w:rsidR="00E62D10" w:rsidRPr="00027E06" w:rsidRDefault="00E62D10" w:rsidP="00027E06">
      <w:pPr>
        <w:spacing w:line="360" w:lineRule="auto"/>
        <w:jc w:val="both"/>
        <w:rPr>
          <w:rFonts w:ascii="Arial" w:hAnsi="Arial"/>
          <w:sz w:val="24"/>
          <w:szCs w:val="24"/>
        </w:rPr>
      </w:pPr>
    </w:p>
    <w:sectPr w:rsidR="00E62D10" w:rsidRPr="00027E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82224"/>
    <w:multiLevelType w:val="hybridMultilevel"/>
    <w:tmpl w:val="E8A46DB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1928EE"/>
    <w:multiLevelType w:val="hybridMultilevel"/>
    <w:tmpl w:val="AD065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C5EBE"/>
    <w:multiLevelType w:val="hybridMultilevel"/>
    <w:tmpl w:val="C2A6DE9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5B47BF"/>
    <w:multiLevelType w:val="hybridMultilevel"/>
    <w:tmpl w:val="37F89B00"/>
    <w:lvl w:ilvl="0" w:tplc="B8C01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E06"/>
    <w:rsid w:val="00027E06"/>
    <w:rsid w:val="00204BB7"/>
    <w:rsid w:val="00574E5C"/>
    <w:rsid w:val="00636E97"/>
    <w:rsid w:val="00B21F5A"/>
    <w:rsid w:val="00C0492F"/>
    <w:rsid w:val="00E157B3"/>
    <w:rsid w:val="00E6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9EFD6"/>
  <w15:chartTrackingRefBased/>
  <w15:docId w15:val="{54B618B5-8E4B-4FAA-8290-FBDFD3D4B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7E06"/>
    <w:pPr>
      <w:spacing w:after="200" w:line="276" w:lineRule="auto"/>
    </w:pPr>
    <w:rPr>
      <w:rFonts w:ascii="Calibri" w:eastAsia="Calibri" w:hAnsi="Calibri" w:cs="Arial"/>
      <w:lang w:val="en-ZA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E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int.unisa.ac.za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Radebe, Nhlanhla</dc:creator>
  <cp:keywords/>
  <dc:description/>
  <cp:lastModifiedBy>Radebe, Nhlanhla</cp:lastModifiedBy>
  <cp:revision>3</cp:revision>
  <dcterms:created xsi:type="dcterms:W3CDTF">2017-05-05T09:22:00Z</dcterms:created>
  <dcterms:modified xsi:type="dcterms:W3CDTF">2018-05-04T13:30:00Z</dcterms:modified>
</cp:coreProperties>
</file>