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7FBE" w:rsidRPr="00C76670" w:rsidRDefault="00DF7981">
      <w:pPr>
        <w:rPr>
          <w:rFonts w:ascii="Century Gothic" w:hAnsi="Century Gothic"/>
          <w:b/>
          <w:sz w:val="36"/>
          <w:szCs w:val="36"/>
          <w:lang w:val="en-US"/>
        </w:rPr>
      </w:pPr>
      <w:r w:rsidRPr="00C76670">
        <w:rPr>
          <w:rFonts w:ascii="Century Gothic" w:hAnsi="Century Gothic"/>
          <w:b/>
          <w:sz w:val="36"/>
          <w:szCs w:val="36"/>
          <w:lang w:val="en-US"/>
        </w:rPr>
        <w:t>HR</w:t>
      </w:r>
      <w:r w:rsidR="00C76670" w:rsidRPr="00C76670">
        <w:rPr>
          <w:rFonts w:ascii="Century Gothic" w:hAnsi="Century Gothic"/>
          <w:b/>
          <w:sz w:val="36"/>
          <w:szCs w:val="36"/>
          <w:lang w:val="en-US"/>
        </w:rPr>
        <w:t>M370-4 Contemporary Issues in Human Resource Management</w:t>
      </w:r>
    </w:p>
    <w:p w:rsidR="00DF7981" w:rsidRPr="00C76670" w:rsidRDefault="00A14691">
      <w:pPr>
        <w:rPr>
          <w:rFonts w:ascii="Century Gothic" w:hAnsi="Century Gothic"/>
          <w:b/>
          <w:sz w:val="36"/>
          <w:szCs w:val="36"/>
          <w:lang w:val="en-US"/>
        </w:rPr>
      </w:pPr>
      <w:r>
        <w:rPr>
          <w:rFonts w:ascii="Century Gothic" w:hAnsi="Century Gothic"/>
          <w:b/>
          <w:sz w:val="36"/>
          <w:szCs w:val="36"/>
          <w:lang w:val="en-US"/>
        </w:rPr>
        <w:t>Chapter 5</w:t>
      </w:r>
    </w:p>
    <w:p w:rsidR="00C76670" w:rsidRPr="00C76670" w:rsidRDefault="00A14691">
      <w:pPr>
        <w:rPr>
          <w:rFonts w:ascii="Century Gothic" w:hAnsi="Century Gothic"/>
          <w:b/>
          <w:sz w:val="32"/>
          <w:szCs w:val="32"/>
          <w:lang w:val="en-US"/>
        </w:rPr>
      </w:pPr>
      <w:r>
        <w:rPr>
          <w:rFonts w:ascii="Century Gothic" w:hAnsi="Century Gothic"/>
          <w:b/>
          <w:sz w:val="32"/>
          <w:szCs w:val="32"/>
          <w:lang w:val="en-US"/>
        </w:rPr>
        <w:t>Managing flexible patterns of work for competitive advantage</w:t>
      </w:r>
    </w:p>
    <w:p w:rsidR="002E57C0" w:rsidRDefault="003B7FED" w:rsidP="009B28BD">
      <w:pPr>
        <w:rPr>
          <w:rFonts w:ascii="Century Gothic" w:hAnsi="Century Gothic"/>
          <w:b/>
          <w:lang w:val="en-US"/>
        </w:rPr>
      </w:pPr>
      <w:r>
        <w:rPr>
          <w:rFonts w:ascii="Century Gothic" w:hAnsi="Century Gothic"/>
          <w:b/>
          <w:lang w:val="en-US"/>
        </w:rPr>
        <w:t xml:space="preserve">What is </w:t>
      </w:r>
      <w:r w:rsidR="003B266D">
        <w:rPr>
          <w:rFonts w:ascii="Century Gothic" w:hAnsi="Century Gothic"/>
          <w:b/>
          <w:lang w:val="en-US"/>
        </w:rPr>
        <w:t>flexibility?</w:t>
      </w:r>
    </w:p>
    <w:p w:rsidR="00913E14" w:rsidRDefault="003B266D" w:rsidP="009B28BD">
      <w:pPr>
        <w:rPr>
          <w:rFonts w:ascii="Century Gothic" w:hAnsi="Century Gothic"/>
          <w:lang w:val="en-US"/>
        </w:rPr>
      </w:pPr>
      <w:r w:rsidRPr="003B266D">
        <w:rPr>
          <w:rFonts w:ascii="Century Gothic" w:hAnsi="Century Gothic"/>
          <w:lang w:val="en-US"/>
        </w:rPr>
        <w:t xml:space="preserve">At an </w:t>
      </w:r>
      <w:proofErr w:type="spellStart"/>
      <w:r w:rsidRPr="003B266D">
        <w:rPr>
          <w:rFonts w:ascii="Century Gothic" w:hAnsi="Century Gothic"/>
          <w:lang w:val="en-US"/>
        </w:rPr>
        <w:t>organi</w:t>
      </w:r>
      <w:r w:rsidRPr="003B266D">
        <w:rPr>
          <w:rFonts w:ascii="Century Gothic" w:hAnsi="Century Gothic"/>
          <w:lang w:val="en-US"/>
        </w:rPr>
        <w:softHyphen/>
        <w:t>sational</w:t>
      </w:r>
      <w:proofErr w:type="spellEnd"/>
      <w:r w:rsidRPr="003B266D">
        <w:rPr>
          <w:rFonts w:ascii="Century Gothic" w:hAnsi="Century Gothic"/>
          <w:lang w:val="en-US"/>
        </w:rPr>
        <w:t xml:space="preserve"> level flexibility is concerned with the integrative use of employment </w:t>
      </w:r>
      <w:r>
        <w:rPr>
          <w:rFonts w:ascii="Century Gothic" w:hAnsi="Century Gothic"/>
          <w:lang w:val="en-US"/>
        </w:rPr>
        <w:t>practices</w:t>
      </w:r>
      <w:r w:rsidRPr="003B266D">
        <w:rPr>
          <w:rFonts w:ascii="Century Gothic" w:hAnsi="Century Gothic"/>
          <w:lang w:val="en-US"/>
        </w:rPr>
        <w:t xml:space="preserve"> and </w:t>
      </w:r>
      <w:proofErr w:type="spellStart"/>
      <w:r w:rsidRPr="003B266D">
        <w:rPr>
          <w:rFonts w:ascii="Century Gothic" w:hAnsi="Century Gothic"/>
          <w:lang w:val="en-US"/>
        </w:rPr>
        <w:t>organisational</w:t>
      </w:r>
      <w:proofErr w:type="spellEnd"/>
      <w:r w:rsidRPr="003B266D">
        <w:rPr>
          <w:rFonts w:ascii="Century Gothic" w:hAnsi="Century Gothic"/>
          <w:lang w:val="en-US"/>
        </w:rPr>
        <w:t xml:space="preserve"> structures to create a capacity to adapt and manage </w:t>
      </w:r>
      <w:r>
        <w:rPr>
          <w:rFonts w:ascii="Century Gothic" w:hAnsi="Century Gothic"/>
          <w:lang w:val="en-US"/>
        </w:rPr>
        <w:t>innova</w:t>
      </w:r>
      <w:r w:rsidRPr="003B266D">
        <w:rPr>
          <w:rFonts w:ascii="Century Gothic" w:hAnsi="Century Gothic"/>
          <w:lang w:val="en-US"/>
        </w:rPr>
        <w:t>tion</w:t>
      </w:r>
      <w:r>
        <w:rPr>
          <w:rFonts w:ascii="Century Gothic" w:hAnsi="Century Gothic"/>
          <w:lang w:val="en-US"/>
        </w:rPr>
        <w:t>.</w:t>
      </w:r>
    </w:p>
    <w:p w:rsidR="003B266D" w:rsidRDefault="003B266D" w:rsidP="003B266D">
      <w:pPr>
        <w:rPr>
          <w:rFonts w:ascii="Century Gothic" w:hAnsi="Century Gothic"/>
          <w:lang w:val="en-US"/>
        </w:rPr>
      </w:pPr>
      <w:r w:rsidRPr="003B266D">
        <w:rPr>
          <w:rFonts w:ascii="Century Gothic" w:hAnsi="Century Gothic"/>
          <w:lang w:val="en-US"/>
        </w:rPr>
        <w:t xml:space="preserve">Many forms of overlapping flexibility exist, and managers need to distinguish between these forms of flexibility in order to be able to seize opportunities for increasing </w:t>
      </w:r>
      <w:proofErr w:type="spellStart"/>
      <w:r w:rsidRPr="003B266D">
        <w:rPr>
          <w:rFonts w:ascii="Century Gothic" w:hAnsi="Century Gothic"/>
          <w:lang w:val="en-US"/>
        </w:rPr>
        <w:t>organisational</w:t>
      </w:r>
      <w:proofErr w:type="spellEnd"/>
      <w:r w:rsidRPr="003B266D">
        <w:rPr>
          <w:rFonts w:ascii="Century Gothic" w:hAnsi="Century Gothic"/>
          <w:lang w:val="en-US"/>
        </w:rPr>
        <w:t xml:space="preserve"> flexibility.</w:t>
      </w:r>
      <w:bookmarkStart w:id="0" w:name="bookmark3"/>
    </w:p>
    <w:p w:rsidR="003B266D" w:rsidRPr="003B266D" w:rsidRDefault="003B266D" w:rsidP="003B266D">
      <w:pPr>
        <w:rPr>
          <w:rFonts w:ascii="Century Gothic" w:hAnsi="Century Gothic"/>
          <w:lang w:val="en-US"/>
        </w:rPr>
      </w:pPr>
      <w:r w:rsidRPr="003B266D">
        <w:rPr>
          <w:rFonts w:ascii="Century Gothic" w:hAnsi="Century Gothic"/>
          <w:b/>
          <w:bCs/>
          <w:lang w:val="en-US"/>
        </w:rPr>
        <w:t>Functional flexibility</w:t>
      </w:r>
      <w:bookmarkEnd w:id="0"/>
    </w:p>
    <w:p w:rsidR="003B266D" w:rsidRDefault="003B266D" w:rsidP="003B266D">
      <w:pPr>
        <w:rPr>
          <w:rFonts w:ascii="Century Gothic" w:hAnsi="Century Gothic"/>
          <w:lang w:val="en-US"/>
        </w:rPr>
      </w:pPr>
      <w:r w:rsidRPr="003B266D">
        <w:rPr>
          <w:rFonts w:ascii="Century Gothic" w:hAnsi="Century Gothic"/>
          <w:lang w:val="en-US"/>
        </w:rPr>
        <w:t>Functional flexibility refers to management's ability to deploy and redeploy particular sec</w:t>
      </w:r>
      <w:r w:rsidRPr="003B266D">
        <w:rPr>
          <w:rFonts w:ascii="Century Gothic" w:hAnsi="Century Gothic"/>
          <w:lang w:val="en-US"/>
        </w:rPr>
        <w:softHyphen/>
        <w:t>tions of the workforce on a wide range of tasks, in response to market demand, as and when required</w:t>
      </w:r>
      <w:r>
        <w:rPr>
          <w:rFonts w:ascii="Century Gothic" w:hAnsi="Century Gothic"/>
          <w:lang w:val="en-US"/>
        </w:rPr>
        <w:t>.</w:t>
      </w:r>
    </w:p>
    <w:p w:rsidR="003B266D" w:rsidRPr="003B266D" w:rsidRDefault="003B266D" w:rsidP="003B266D">
      <w:pPr>
        <w:rPr>
          <w:rFonts w:ascii="Century Gothic" w:hAnsi="Century Gothic"/>
          <w:lang w:val="en-US"/>
        </w:rPr>
      </w:pPr>
      <w:r w:rsidRPr="003B266D">
        <w:rPr>
          <w:rFonts w:ascii="Century Gothic" w:hAnsi="Century Gothic"/>
          <w:lang w:val="en-US"/>
        </w:rPr>
        <w:t>The volatility of product markets and the blurring of skill boundaries through techno</w:t>
      </w:r>
      <w:r w:rsidRPr="003B266D">
        <w:rPr>
          <w:rFonts w:ascii="Century Gothic" w:hAnsi="Century Gothic"/>
          <w:lang w:val="en-US"/>
        </w:rPr>
        <w:softHyphen/>
        <w:t>logical change provide the environment for the development of this form of flexibility.</w:t>
      </w:r>
    </w:p>
    <w:p w:rsidR="003B266D" w:rsidRPr="003B266D" w:rsidRDefault="003B266D" w:rsidP="003B266D">
      <w:pPr>
        <w:rPr>
          <w:rFonts w:ascii="Century Gothic" w:hAnsi="Century Gothic"/>
          <w:lang w:val="en-US"/>
        </w:rPr>
      </w:pPr>
      <w:r w:rsidRPr="003B266D">
        <w:rPr>
          <w:rFonts w:ascii="Century Gothic" w:hAnsi="Century Gothic"/>
          <w:lang w:val="en-US"/>
        </w:rPr>
        <w:t xml:space="preserve">Central to the development of functional flexibility is the reversal of the </w:t>
      </w:r>
      <w:proofErr w:type="spellStart"/>
      <w:r w:rsidRPr="003B266D">
        <w:rPr>
          <w:rFonts w:ascii="Century Gothic" w:hAnsi="Century Gothic"/>
          <w:lang w:val="en-US"/>
        </w:rPr>
        <w:t>Taylorist</w:t>
      </w:r>
      <w:proofErr w:type="spellEnd"/>
      <w:r w:rsidRPr="003B266D">
        <w:rPr>
          <w:rFonts w:ascii="Century Gothic" w:hAnsi="Century Gothic"/>
          <w:lang w:val="en-US"/>
        </w:rPr>
        <w:t xml:space="preserve"> practices of frag</w:t>
      </w:r>
      <w:r w:rsidRPr="003B266D">
        <w:rPr>
          <w:rFonts w:ascii="Century Gothic" w:hAnsi="Century Gothic"/>
          <w:lang w:val="en-US"/>
        </w:rPr>
        <w:softHyphen/>
        <w:t>mentation and de-skilling.</w:t>
      </w:r>
      <w:r>
        <w:rPr>
          <w:rFonts w:ascii="Century Gothic" w:hAnsi="Century Gothic"/>
          <w:vertAlign w:val="superscript"/>
          <w:lang w:val="en-US"/>
        </w:rPr>
        <w:t xml:space="preserve"> </w:t>
      </w:r>
      <w:r w:rsidRPr="003B266D">
        <w:rPr>
          <w:rFonts w:ascii="Century Gothic" w:hAnsi="Century Gothic"/>
          <w:lang w:val="en-US"/>
        </w:rPr>
        <w:t>Working practices which incorporate elements of functional flexibility include team working, empowerment, multi-skilling, re-skilling, and project-working.</w:t>
      </w:r>
    </w:p>
    <w:p w:rsidR="003B266D" w:rsidRPr="003B266D" w:rsidRDefault="003B266D" w:rsidP="003B266D">
      <w:pPr>
        <w:rPr>
          <w:rFonts w:ascii="Century Gothic" w:hAnsi="Century Gothic"/>
          <w:b/>
          <w:bCs/>
          <w:lang w:val="en-US"/>
        </w:rPr>
      </w:pPr>
      <w:bookmarkStart w:id="1" w:name="bookmark5"/>
      <w:r w:rsidRPr="003B266D">
        <w:rPr>
          <w:rFonts w:ascii="Century Gothic" w:hAnsi="Century Gothic"/>
          <w:b/>
          <w:bCs/>
          <w:lang w:val="en-US"/>
        </w:rPr>
        <w:t>Numerical flexibility</w:t>
      </w:r>
      <w:bookmarkEnd w:id="1"/>
    </w:p>
    <w:p w:rsidR="003B266D" w:rsidRDefault="003B266D" w:rsidP="003B266D">
      <w:pPr>
        <w:rPr>
          <w:rFonts w:ascii="Century Gothic" w:hAnsi="Century Gothic"/>
          <w:vertAlign w:val="superscript"/>
          <w:lang w:val="en-US"/>
        </w:rPr>
      </w:pPr>
      <w:r w:rsidRPr="003B266D">
        <w:rPr>
          <w:rFonts w:ascii="Century Gothic" w:hAnsi="Century Gothic"/>
          <w:lang w:val="en-US"/>
        </w:rPr>
        <w:t xml:space="preserve">Numerical flexibility is a quantitative approach to the </w:t>
      </w:r>
      <w:proofErr w:type="spellStart"/>
      <w:r w:rsidRPr="003B266D">
        <w:rPr>
          <w:rFonts w:ascii="Century Gothic" w:hAnsi="Century Gothic"/>
          <w:lang w:val="en-US"/>
        </w:rPr>
        <w:t>utilisation</w:t>
      </w:r>
      <w:proofErr w:type="spellEnd"/>
      <w:r w:rsidRPr="003B266D">
        <w:rPr>
          <w:rFonts w:ascii="Century Gothic" w:hAnsi="Century Gothic"/>
          <w:lang w:val="en-US"/>
        </w:rPr>
        <w:t xml:space="preserve"> of the workforce. It is based on the principle of relating the size of the workforce to the levels of eco</w:t>
      </w:r>
      <w:r w:rsidRPr="003B266D">
        <w:rPr>
          <w:rFonts w:ascii="Century Gothic" w:hAnsi="Century Gothic"/>
          <w:lang w:val="en-US"/>
        </w:rPr>
        <w:softHyphen/>
        <w:t>nomic activity easily and at short notice.</w:t>
      </w:r>
    </w:p>
    <w:p w:rsidR="003B266D" w:rsidRDefault="003B266D" w:rsidP="003B266D">
      <w:pPr>
        <w:rPr>
          <w:rFonts w:ascii="Century Gothic" w:hAnsi="Century Gothic"/>
          <w:vertAlign w:val="superscript"/>
          <w:lang w:val="en-US"/>
        </w:rPr>
      </w:pPr>
      <w:r w:rsidRPr="003B266D">
        <w:rPr>
          <w:rFonts w:ascii="Century Gothic" w:hAnsi="Century Gothic"/>
          <w:lang w:val="en-US"/>
        </w:rPr>
        <w:t xml:space="preserve"> The use of sea</w:t>
      </w:r>
      <w:r w:rsidRPr="003B266D">
        <w:rPr>
          <w:rFonts w:ascii="Century Gothic" w:hAnsi="Century Gothic"/>
          <w:lang w:val="en-US"/>
        </w:rPr>
        <w:softHyphen/>
        <w:t>sonal, casual, part-time, and subcontracted workers typically provides this form of flexi</w:t>
      </w:r>
      <w:r w:rsidRPr="003B266D">
        <w:rPr>
          <w:rFonts w:ascii="Century Gothic" w:hAnsi="Century Gothic"/>
          <w:lang w:val="en-US"/>
        </w:rPr>
        <w:softHyphen/>
        <w:t>bility. The pressures of unpredictable short-term fluctuations in demand, com</w:t>
      </w:r>
      <w:r w:rsidRPr="003B266D">
        <w:rPr>
          <w:rFonts w:ascii="Century Gothic" w:hAnsi="Century Gothic"/>
          <w:lang w:val="en-US"/>
        </w:rPr>
        <w:softHyphen/>
        <w:t xml:space="preserve">bined with increased competitiveness, make these work patterns efficient and effective to sustain, as </w:t>
      </w:r>
      <w:proofErr w:type="spellStart"/>
      <w:r w:rsidRPr="003B266D">
        <w:rPr>
          <w:rFonts w:ascii="Century Gothic" w:hAnsi="Century Gothic"/>
          <w:lang w:val="en-US"/>
        </w:rPr>
        <w:t>organisations</w:t>
      </w:r>
      <w:proofErr w:type="spellEnd"/>
      <w:r w:rsidRPr="003B266D">
        <w:rPr>
          <w:rFonts w:ascii="Century Gothic" w:hAnsi="Century Gothic"/>
          <w:lang w:val="en-US"/>
        </w:rPr>
        <w:t xml:space="preserve"> are relieved of the cost of a fixed </w:t>
      </w:r>
      <w:proofErr w:type="spellStart"/>
      <w:r w:rsidRPr="003B266D">
        <w:rPr>
          <w:rFonts w:ascii="Century Gothic" w:hAnsi="Century Gothic"/>
          <w:lang w:val="en-US"/>
        </w:rPr>
        <w:t>labour</w:t>
      </w:r>
      <w:proofErr w:type="spellEnd"/>
      <w:r w:rsidRPr="003B266D">
        <w:rPr>
          <w:rFonts w:ascii="Century Gothic" w:hAnsi="Century Gothic"/>
          <w:lang w:val="en-US"/>
        </w:rPr>
        <w:t xml:space="preserve"> force.</w:t>
      </w:r>
    </w:p>
    <w:p w:rsidR="003B266D" w:rsidRDefault="003B266D" w:rsidP="003B266D">
      <w:pPr>
        <w:rPr>
          <w:rFonts w:ascii="Century Gothic" w:hAnsi="Century Gothic"/>
          <w:lang w:val="en-US"/>
        </w:rPr>
      </w:pPr>
      <w:r>
        <w:rPr>
          <w:rFonts w:ascii="Century Gothic" w:hAnsi="Century Gothic"/>
          <w:lang w:val="en-US"/>
        </w:rPr>
        <w:t>T</w:t>
      </w:r>
      <w:r w:rsidRPr="003B266D">
        <w:rPr>
          <w:rFonts w:ascii="Century Gothic" w:hAnsi="Century Gothic"/>
          <w:lang w:val="en-US"/>
        </w:rPr>
        <w:t xml:space="preserve">he use of these work practices to </w:t>
      </w:r>
      <w:proofErr w:type="spellStart"/>
      <w:r w:rsidRPr="003B266D">
        <w:rPr>
          <w:rFonts w:ascii="Century Gothic" w:hAnsi="Century Gothic"/>
          <w:lang w:val="en-US"/>
        </w:rPr>
        <w:t>externalise</w:t>
      </w:r>
      <w:proofErr w:type="spellEnd"/>
      <w:r w:rsidRPr="003B266D">
        <w:rPr>
          <w:rFonts w:ascii="Century Gothic" w:hAnsi="Century Gothic"/>
          <w:lang w:val="en-US"/>
        </w:rPr>
        <w:t xml:space="preserve"> traditional core </w:t>
      </w:r>
      <w:proofErr w:type="spellStart"/>
      <w:r w:rsidRPr="003B266D">
        <w:rPr>
          <w:rFonts w:ascii="Century Gothic" w:hAnsi="Century Gothic"/>
          <w:lang w:val="en-US"/>
        </w:rPr>
        <w:t>organisational</w:t>
      </w:r>
      <w:proofErr w:type="spellEnd"/>
      <w:r w:rsidRPr="003B266D">
        <w:rPr>
          <w:rFonts w:ascii="Century Gothic" w:hAnsi="Century Gothic"/>
          <w:lang w:val="en-US"/>
        </w:rPr>
        <w:t xml:space="preserve"> activities is the major factor in increasing enterprise efficiency through numerical flexibility</w:t>
      </w:r>
      <w:r>
        <w:rPr>
          <w:rFonts w:ascii="Century Gothic" w:hAnsi="Century Gothic"/>
          <w:lang w:val="en-US"/>
        </w:rPr>
        <w:t>.</w:t>
      </w:r>
    </w:p>
    <w:p w:rsidR="003B266D" w:rsidRPr="003B266D" w:rsidRDefault="003B266D" w:rsidP="003B266D">
      <w:pPr>
        <w:rPr>
          <w:rFonts w:ascii="Century Gothic" w:hAnsi="Century Gothic"/>
          <w:b/>
          <w:bCs/>
          <w:lang w:val="en-US"/>
        </w:rPr>
      </w:pPr>
      <w:bookmarkStart w:id="2" w:name="bookmark6"/>
      <w:r w:rsidRPr="003B266D">
        <w:rPr>
          <w:rFonts w:ascii="Century Gothic" w:hAnsi="Century Gothic"/>
          <w:b/>
          <w:bCs/>
          <w:lang w:val="en-US"/>
        </w:rPr>
        <w:t>Work-time flexibility</w:t>
      </w:r>
      <w:bookmarkEnd w:id="2"/>
    </w:p>
    <w:p w:rsidR="003B266D" w:rsidRDefault="003B266D" w:rsidP="003B266D">
      <w:pPr>
        <w:rPr>
          <w:rFonts w:ascii="Century Gothic" w:hAnsi="Century Gothic"/>
          <w:lang w:val="en-US"/>
        </w:rPr>
      </w:pPr>
      <w:r w:rsidRPr="003B266D">
        <w:rPr>
          <w:rFonts w:ascii="Century Gothic" w:hAnsi="Century Gothic"/>
          <w:lang w:val="en-US"/>
        </w:rPr>
        <w:t xml:space="preserve">Work-time flexibility is a further process of adjusting the 'quantity and timing of </w:t>
      </w:r>
      <w:proofErr w:type="spellStart"/>
      <w:r w:rsidRPr="003B266D">
        <w:rPr>
          <w:rFonts w:ascii="Century Gothic" w:hAnsi="Century Gothic"/>
          <w:lang w:val="en-US"/>
        </w:rPr>
        <w:t>labour</w:t>
      </w:r>
      <w:proofErr w:type="spellEnd"/>
      <w:r w:rsidRPr="003B266D">
        <w:rPr>
          <w:rFonts w:ascii="Century Gothic" w:hAnsi="Century Gothic"/>
          <w:lang w:val="en-US"/>
        </w:rPr>
        <w:t xml:space="preserve"> input without modifying the number of employ</w:t>
      </w:r>
      <w:r w:rsidRPr="003B266D">
        <w:rPr>
          <w:rFonts w:ascii="Century Gothic" w:hAnsi="Century Gothic"/>
          <w:lang w:val="en-US"/>
        </w:rPr>
        <w:softHyphen/>
        <w:t>ees!</w:t>
      </w:r>
      <w:r>
        <w:rPr>
          <w:rFonts w:ascii="Century Gothic" w:hAnsi="Century Gothic"/>
          <w:lang w:val="en-US"/>
        </w:rPr>
        <w:t xml:space="preserve"> </w:t>
      </w:r>
    </w:p>
    <w:p w:rsidR="003B266D" w:rsidRDefault="003B266D" w:rsidP="003B266D">
      <w:pPr>
        <w:rPr>
          <w:rFonts w:ascii="Century Gothic" w:hAnsi="Century Gothic"/>
          <w:lang w:val="en-US"/>
        </w:rPr>
      </w:pPr>
      <w:r>
        <w:rPr>
          <w:rFonts w:ascii="Century Gothic" w:hAnsi="Century Gothic"/>
          <w:lang w:val="en-US"/>
        </w:rPr>
        <w:t>H</w:t>
      </w:r>
      <w:r w:rsidRPr="003B266D">
        <w:rPr>
          <w:rFonts w:ascii="Century Gothic" w:hAnsi="Century Gothic"/>
          <w:lang w:val="en-US"/>
        </w:rPr>
        <w:t xml:space="preserve">as been part of the traditional patterns of work </w:t>
      </w:r>
      <w:proofErr w:type="spellStart"/>
      <w:r w:rsidRPr="003B266D">
        <w:rPr>
          <w:rFonts w:ascii="Century Gothic" w:hAnsi="Century Gothic"/>
          <w:lang w:val="en-US"/>
        </w:rPr>
        <w:t>organisation</w:t>
      </w:r>
      <w:proofErr w:type="spellEnd"/>
      <w:r w:rsidRPr="003B266D">
        <w:rPr>
          <w:rFonts w:ascii="Century Gothic" w:hAnsi="Century Gothic"/>
          <w:lang w:val="en-US"/>
        </w:rPr>
        <w:t xml:space="preserve"> although it has traditionally incurred financial penalties. The incorpora</w:t>
      </w:r>
      <w:r w:rsidRPr="003B266D">
        <w:rPr>
          <w:rFonts w:ascii="Century Gothic" w:hAnsi="Century Gothic"/>
          <w:lang w:val="en-US"/>
        </w:rPr>
        <w:softHyphen/>
        <w:t>tion of these patterns of work into contract hours per week, month or year provides the</w:t>
      </w:r>
      <w:r>
        <w:rPr>
          <w:rFonts w:ascii="Century Gothic" w:hAnsi="Century Gothic"/>
          <w:lang w:val="en-US"/>
        </w:rPr>
        <w:t xml:space="preserve"> </w:t>
      </w:r>
      <w:proofErr w:type="spellStart"/>
      <w:r w:rsidRPr="003B266D">
        <w:rPr>
          <w:rFonts w:ascii="Century Gothic" w:hAnsi="Century Gothic"/>
          <w:lang w:val="en-US"/>
        </w:rPr>
        <w:t>organisation</w:t>
      </w:r>
      <w:proofErr w:type="spellEnd"/>
      <w:r w:rsidRPr="003B266D">
        <w:rPr>
          <w:rFonts w:ascii="Century Gothic" w:hAnsi="Century Gothic"/>
          <w:lang w:val="en-US"/>
        </w:rPr>
        <w:t xml:space="preserve"> with the flexibility to arrange and adjust work patterns, and leads to a closer correlation between </w:t>
      </w:r>
      <w:proofErr w:type="spellStart"/>
      <w:r w:rsidRPr="003B266D">
        <w:rPr>
          <w:rFonts w:ascii="Century Gothic" w:hAnsi="Century Gothic"/>
          <w:lang w:val="en-US"/>
        </w:rPr>
        <w:t>labour</w:t>
      </w:r>
      <w:proofErr w:type="spellEnd"/>
      <w:r w:rsidRPr="003B266D">
        <w:rPr>
          <w:rFonts w:ascii="Century Gothic" w:hAnsi="Century Gothic"/>
          <w:lang w:val="en-US"/>
        </w:rPr>
        <w:t xml:space="preserve"> </w:t>
      </w:r>
      <w:proofErr w:type="spellStart"/>
      <w:r w:rsidRPr="003B266D">
        <w:rPr>
          <w:rFonts w:ascii="Century Gothic" w:hAnsi="Century Gothic"/>
          <w:lang w:val="en-US"/>
        </w:rPr>
        <w:t>utilisation</w:t>
      </w:r>
      <w:proofErr w:type="spellEnd"/>
      <w:r w:rsidRPr="003B266D">
        <w:rPr>
          <w:rFonts w:ascii="Century Gothic" w:hAnsi="Century Gothic"/>
          <w:lang w:val="en-US"/>
        </w:rPr>
        <w:t xml:space="preserve"> and production demands, without financial penalty or the additional costs of hiring </w:t>
      </w:r>
      <w:proofErr w:type="spellStart"/>
      <w:r w:rsidRPr="003B266D">
        <w:rPr>
          <w:rFonts w:ascii="Century Gothic" w:hAnsi="Century Gothic"/>
          <w:lang w:val="en-US"/>
        </w:rPr>
        <w:t>labour</w:t>
      </w:r>
      <w:proofErr w:type="spellEnd"/>
      <w:r>
        <w:rPr>
          <w:rFonts w:ascii="Century Gothic" w:hAnsi="Century Gothic"/>
          <w:lang w:val="en-US"/>
        </w:rPr>
        <w:t>.</w:t>
      </w:r>
    </w:p>
    <w:p w:rsidR="003B266D" w:rsidRDefault="003B266D" w:rsidP="003B266D">
      <w:pPr>
        <w:rPr>
          <w:rFonts w:ascii="Century Gothic" w:hAnsi="Century Gothic"/>
          <w:lang w:val="en-US"/>
        </w:rPr>
      </w:pPr>
      <w:r>
        <w:rPr>
          <w:rFonts w:ascii="Century Gothic" w:hAnsi="Century Gothic"/>
          <w:lang w:val="en-US"/>
        </w:rPr>
        <w:lastRenderedPageBreak/>
        <w:t>J</w:t>
      </w:r>
      <w:r w:rsidRPr="003B266D">
        <w:rPr>
          <w:rFonts w:ascii="Century Gothic" w:hAnsi="Century Gothic"/>
          <w:lang w:val="en-US"/>
        </w:rPr>
        <w:t>ob sharing refers</w:t>
      </w:r>
      <w:r>
        <w:rPr>
          <w:rFonts w:ascii="Century Gothic" w:hAnsi="Century Gothic"/>
          <w:lang w:val="en-US"/>
        </w:rPr>
        <w:t xml:space="preserve"> to a situa</w:t>
      </w:r>
      <w:r>
        <w:rPr>
          <w:rFonts w:ascii="Century Gothic" w:hAnsi="Century Gothic"/>
          <w:lang w:val="en-US"/>
        </w:rPr>
        <w:softHyphen/>
        <w:t xml:space="preserve">tion where one job </w:t>
      </w:r>
      <w:r w:rsidRPr="003B266D">
        <w:rPr>
          <w:rFonts w:ascii="Century Gothic" w:hAnsi="Century Gothic"/>
          <w:lang w:val="en-US"/>
        </w:rPr>
        <w:t xml:space="preserve">is split between two (or more) employees. </w:t>
      </w:r>
    </w:p>
    <w:p w:rsidR="003B266D" w:rsidRPr="003B266D" w:rsidRDefault="003B266D" w:rsidP="003B266D">
      <w:pPr>
        <w:rPr>
          <w:rFonts w:ascii="Century Gothic" w:hAnsi="Century Gothic"/>
          <w:lang w:val="en-US"/>
        </w:rPr>
      </w:pPr>
      <w:r>
        <w:rPr>
          <w:rFonts w:ascii="Century Gothic" w:hAnsi="Century Gothic"/>
          <w:lang w:val="en-US"/>
        </w:rPr>
        <w:t>W</w:t>
      </w:r>
      <w:r w:rsidRPr="003B266D">
        <w:rPr>
          <w:rFonts w:ascii="Century Gothic" w:hAnsi="Century Gothic"/>
          <w:lang w:val="en-US"/>
        </w:rPr>
        <w:t>ork patterns can provide both functional and numerical flex</w:t>
      </w:r>
      <w:r w:rsidRPr="003B266D">
        <w:rPr>
          <w:rFonts w:ascii="Century Gothic" w:hAnsi="Century Gothic"/>
          <w:lang w:val="en-US"/>
        </w:rPr>
        <w:softHyphen/>
        <w:t>ibility. Increasingly this is also being seen as a way to enhance work-life balance.</w:t>
      </w:r>
    </w:p>
    <w:p w:rsidR="003B266D" w:rsidRDefault="003B266D" w:rsidP="003B266D">
      <w:pPr>
        <w:rPr>
          <w:rFonts w:ascii="Century Gothic" w:hAnsi="Century Gothic"/>
          <w:lang w:val="en-US"/>
        </w:rPr>
      </w:pPr>
      <w:r w:rsidRPr="003B266D">
        <w:rPr>
          <w:rFonts w:ascii="Century Gothic" w:hAnsi="Century Gothic"/>
          <w:lang w:val="en-US"/>
        </w:rPr>
        <w:t>The outsourcing of non</w:t>
      </w:r>
      <w:r w:rsidRPr="003B266D">
        <w:rPr>
          <w:rFonts w:ascii="Century Gothic" w:hAnsi="Century Gothic"/>
          <w:lang w:val="en-US"/>
        </w:rPr>
        <w:softHyphen/>
        <w:t>core activities and the increased outsourcing of traditional core activities, particular</w:t>
      </w:r>
      <w:r w:rsidR="00D50B69">
        <w:rPr>
          <w:rFonts w:ascii="Century Gothic" w:hAnsi="Century Gothic"/>
          <w:lang w:val="en-US"/>
        </w:rPr>
        <w:t xml:space="preserve">ly in the human resources area </w:t>
      </w:r>
      <w:r w:rsidRPr="003B266D">
        <w:rPr>
          <w:rFonts w:ascii="Century Gothic" w:hAnsi="Century Gothic"/>
          <w:lang w:val="en-US"/>
        </w:rPr>
        <w:t>facili</w:t>
      </w:r>
      <w:r w:rsidRPr="003B266D">
        <w:rPr>
          <w:rFonts w:ascii="Century Gothic" w:hAnsi="Century Gothic"/>
          <w:lang w:val="en-US"/>
        </w:rPr>
        <w:softHyphen/>
        <w:t>tates the reduction of the core or permanent workforce.</w:t>
      </w:r>
    </w:p>
    <w:p w:rsidR="00074466" w:rsidRPr="00074466" w:rsidRDefault="00074466" w:rsidP="00074466">
      <w:pPr>
        <w:rPr>
          <w:rFonts w:ascii="Century Gothic" w:hAnsi="Century Gothic"/>
          <w:b/>
          <w:bCs/>
          <w:lang w:val="en-US"/>
        </w:rPr>
      </w:pPr>
      <w:bookmarkStart w:id="3" w:name="bookmark7"/>
      <w:r w:rsidRPr="00074466">
        <w:rPr>
          <w:rFonts w:ascii="Century Gothic" w:hAnsi="Century Gothic"/>
          <w:b/>
          <w:bCs/>
          <w:lang w:val="en-US"/>
        </w:rPr>
        <w:t>Financial flexibility</w:t>
      </w:r>
      <w:bookmarkEnd w:id="3"/>
    </w:p>
    <w:p w:rsidR="00074466" w:rsidRDefault="00074466" w:rsidP="00074466">
      <w:pPr>
        <w:rPr>
          <w:rFonts w:ascii="Century Gothic" w:hAnsi="Century Gothic"/>
          <w:lang w:val="en-US"/>
        </w:rPr>
      </w:pPr>
      <w:r w:rsidRPr="00074466">
        <w:rPr>
          <w:rFonts w:ascii="Century Gothic" w:hAnsi="Century Gothic"/>
          <w:lang w:val="en-US"/>
        </w:rPr>
        <w:t>Financial flexibility is a compensation sys</w:t>
      </w:r>
      <w:r w:rsidRPr="00074466">
        <w:rPr>
          <w:rFonts w:ascii="Century Gothic" w:hAnsi="Century Gothic"/>
          <w:lang w:val="en-US"/>
        </w:rPr>
        <w:softHyphen/>
        <w:t>tem designed to facilitate the developme</w:t>
      </w:r>
      <w:r>
        <w:rPr>
          <w:rFonts w:ascii="Century Gothic" w:hAnsi="Century Gothic"/>
          <w:lang w:val="en-US"/>
        </w:rPr>
        <w:t>nt of flexible patterns of work</w:t>
      </w:r>
      <w:r w:rsidRPr="00074466">
        <w:rPr>
          <w:rFonts w:ascii="Century Gothic" w:hAnsi="Century Gothic"/>
          <w:lang w:val="en-US"/>
        </w:rPr>
        <w:t>.</w:t>
      </w:r>
    </w:p>
    <w:p w:rsidR="00074466" w:rsidRPr="00074466" w:rsidRDefault="00074466" w:rsidP="00074466">
      <w:pPr>
        <w:rPr>
          <w:rFonts w:ascii="Century Gothic" w:hAnsi="Century Gothic"/>
          <w:lang w:val="en-US"/>
        </w:rPr>
      </w:pPr>
      <w:r w:rsidRPr="00074466">
        <w:rPr>
          <w:rFonts w:ascii="Century Gothic" w:hAnsi="Century Gothic"/>
          <w:lang w:val="en-US"/>
        </w:rPr>
        <w:t xml:space="preserve">Financial flexibility </w:t>
      </w:r>
      <w:r>
        <w:rPr>
          <w:rFonts w:ascii="Century Gothic" w:hAnsi="Century Gothic"/>
          <w:lang w:val="en-US"/>
        </w:rPr>
        <w:t xml:space="preserve">provides the </w:t>
      </w:r>
      <w:r w:rsidRPr="00074466">
        <w:rPr>
          <w:rFonts w:ascii="Century Gothic" w:hAnsi="Century Gothic"/>
          <w:lang w:val="en-US"/>
        </w:rPr>
        <w:t>duality of:</w:t>
      </w:r>
    </w:p>
    <w:p w:rsidR="00074466" w:rsidRPr="00074466" w:rsidRDefault="00074466" w:rsidP="00B56CA1">
      <w:pPr>
        <w:pStyle w:val="ListParagraph"/>
        <w:numPr>
          <w:ilvl w:val="0"/>
          <w:numId w:val="1"/>
        </w:numPr>
        <w:rPr>
          <w:rFonts w:ascii="Century Gothic" w:hAnsi="Century Gothic"/>
          <w:lang w:val="en-US"/>
        </w:rPr>
      </w:pPr>
      <w:r w:rsidRPr="00074466">
        <w:rPr>
          <w:rFonts w:ascii="Century Gothic" w:hAnsi="Century Gothic"/>
          <w:lang w:val="en-US"/>
        </w:rPr>
        <w:t>Allowing</w:t>
      </w:r>
      <w:r>
        <w:rPr>
          <w:rFonts w:ascii="Century Gothic" w:hAnsi="Century Gothic"/>
          <w:lang w:val="en-US"/>
        </w:rPr>
        <w:t xml:space="preserve"> market forces to dictate rela</w:t>
      </w:r>
      <w:r w:rsidRPr="00074466">
        <w:rPr>
          <w:rFonts w:ascii="Century Gothic" w:hAnsi="Century Gothic"/>
          <w:lang w:val="en-US"/>
        </w:rPr>
        <w:t xml:space="preserve">tive wage rates, providing cost-efficient numerical flexibility to the </w:t>
      </w:r>
      <w:proofErr w:type="spellStart"/>
      <w:r w:rsidRPr="00074466">
        <w:rPr>
          <w:rFonts w:ascii="Century Gothic" w:hAnsi="Century Gothic"/>
          <w:lang w:val="en-US"/>
        </w:rPr>
        <w:t>organisation</w:t>
      </w:r>
      <w:proofErr w:type="spellEnd"/>
      <w:r>
        <w:rPr>
          <w:rFonts w:ascii="Century Gothic" w:hAnsi="Century Gothic"/>
          <w:lang w:val="en-US"/>
        </w:rPr>
        <w:t>.</w:t>
      </w:r>
    </w:p>
    <w:p w:rsidR="00074466" w:rsidRDefault="00074466" w:rsidP="00B56CA1">
      <w:pPr>
        <w:pStyle w:val="ListParagraph"/>
        <w:numPr>
          <w:ilvl w:val="0"/>
          <w:numId w:val="1"/>
        </w:numPr>
        <w:rPr>
          <w:rFonts w:ascii="Century Gothic" w:hAnsi="Century Gothic"/>
          <w:lang w:val="en-US"/>
        </w:rPr>
      </w:pPr>
      <w:r w:rsidRPr="00074466">
        <w:rPr>
          <w:rFonts w:ascii="Century Gothic" w:hAnsi="Century Gothic"/>
          <w:lang w:val="en-US"/>
        </w:rPr>
        <w:t>Providing the incentive for the core workforce to increase its skill base by relating pay to skill levels.</w:t>
      </w:r>
      <w:bookmarkStart w:id="4" w:name="bookmark8"/>
    </w:p>
    <w:p w:rsidR="00074466" w:rsidRPr="00074466" w:rsidRDefault="00074466" w:rsidP="00074466">
      <w:pPr>
        <w:rPr>
          <w:rFonts w:ascii="Century Gothic" w:hAnsi="Century Gothic"/>
          <w:lang w:val="en-US"/>
        </w:rPr>
      </w:pPr>
      <w:r w:rsidRPr="00074466">
        <w:rPr>
          <w:rFonts w:ascii="Century Gothic" w:hAnsi="Century Gothic"/>
          <w:b/>
          <w:bCs/>
          <w:lang w:val="en-US"/>
        </w:rPr>
        <w:t>Procedural flexibility</w:t>
      </w:r>
      <w:bookmarkEnd w:id="4"/>
    </w:p>
    <w:p w:rsidR="00074466" w:rsidRPr="00074466" w:rsidRDefault="00074466" w:rsidP="00074466">
      <w:pPr>
        <w:rPr>
          <w:rFonts w:ascii="Century Gothic" w:hAnsi="Century Gothic"/>
          <w:lang w:val="en-US"/>
        </w:rPr>
      </w:pPr>
      <w:r w:rsidRPr="00074466">
        <w:rPr>
          <w:rFonts w:ascii="Century Gothic" w:hAnsi="Century Gothic"/>
          <w:lang w:val="en-US"/>
        </w:rPr>
        <w:t>Procedural flexibility is the central principle] in the development of flexible patterns j work.</w:t>
      </w:r>
    </w:p>
    <w:p w:rsidR="00074466" w:rsidRPr="00074466" w:rsidRDefault="00074466" w:rsidP="00074466">
      <w:pPr>
        <w:rPr>
          <w:rFonts w:ascii="Century Gothic" w:hAnsi="Century Gothic"/>
          <w:lang w:val="en-US"/>
        </w:rPr>
      </w:pPr>
      <w:r w:rsidRPr="00074466">
        <w:rPr>
          <w:rFonts w:ascii="Century Gothic" w:hAnsi="Century Gothic"/>
          <w:lang w:val="en-US"/>
        </w:rPr>
        <w:t>Procedural flexibility is concerned with the establishment of consultative mechanisms for introducing changes or negotiating variations in work practices, primarily through changes in both legal and traditional practices covering employments</w:t>
      </w:r>
    </w:p>
    <w:p w:rsidR="00074466" w:rsidRDefault="00074466" w:rsidP="00074466">
      <w:pPr>
        <w:rPr>
          <w:rFonts w:ascii="Century Gothic" w:hAnsi="Century Gothic"/>
          <w:lang w:val="en-US"/>
        </w:rPr>
      </w:pPr>
      <w:r>
        <w:rPr>
          <w:rFonts w:ascii="Century Gothic" w:hAnsi="Century Gothic"/>
          <w:lang w:val="en-US"/>
        </w:rPr>
        <w:t>The process</w:t>
      </w:r>
      <w:r w:rsidRPr="00074466">
        <w:rPr>
          <w:rFonts w:ascii="Century Gothic" w:hAnsi="Century Gothic"/>
          <w:lang w:val="en-US"/>
        </w:rPr>
        <w:t xml:space="preserve"> can range from directive through to a </w:t>
      </w:r>
      <w:r>
        <w:rPr>
          <w:rFonts w:ascii="Century Gothic" w:hAnsi="Century Gothic"/>
          <w:lang w:val="en-US"/>
        </w:rPr>
        <w:t xml:space="preserve">participative </w:t>
      </w:r>
      <w:r w:rsidRPr="00074466">
        <w:rPr>
          <w:rFonts w:ascii="Century Gothic" w:hAnsi="Century Gothic"/>
          <w:lang w:val="en-US"/>
        </w:rPr>
        <w:t>framework of negotiation</w:t>
      </w:r>
      <w:r>
        <w:rPr>
          <w:rFonts w:ascii="Century Gothic" w:hAnsi="Century Gothic"/>
          <w:lang w:val="en-US"/>
        </w:rPr>
        <w:t>.</w:t>
      </w:r>
    </w:p>
    <w:p w:rsidR="00074466" w:rsidRDefault="00074466" w:rsidP="00074466">
      <w:pPr>
        <w:rPr>
          <w:rFonts w:ascii="Century Gothic" w:hAnsi="Century Gothic"/>
          <w:vertAlign w:val="superscript"/>
          <w:lang w:val="en-US"/>
        </w:rPr>
      </w:pPr>
      <w:r w:rsidRPr="00074466">
        <w:rPr>
          <w:rFonts w:ascii="Century Gothic" w:hAnsi="Century Gothic"/>
          <w:lang w:val="en-US"/>
        </w:rPr>
        <w:t>Central to procedural flexibility is the acceptance of, and a role in managing, the new relationship for the employees and their representatives.</w:t>
      </w:r>
    </w:p>
    <w:p w:rsidR="00074466" w:rsidRDefault="00074466" w:rsidP="00074466">
      <w:pPr>
        <w:rPr>
          <w:rFonts w:ascii="Century Gothic" w:hAnsi="Century Gothic"/>
          <w:vertAlign w:val="superscript"/>
          <w:lang w:val="en-US"/>
        </w:rPr>
      </w:pPr>
      <w:r w:rsidRPr="00074466">
        <w:rPr>
          <w:rFonts w:ascii="Century Gothic" w:hAnsi="Century Gothic"/>
          <w:lang w:val="en-US"/>
        </w:rPr>
        <w:t>Such procedures are indicative of commitment to joint adminis</w:t>
      </w:r>
      <w:r w:rsidRPr="00074466">
        <w:rPr>
          <w:rFonts w:ascii="Century Gothic" w:hAnsi="Century Gothic"/>
          <w:lang w:val="en-US"/>
        </w:rPr>
        <w:softHyphen/>
        <w:t xml:space="preserve">tration of </w:t>
      </w:r>
      <w:proofErr w:type="spellStart"/>
      <w:r w:rsidRPr="00074466">
        <w:rPr>
          <w:rFonts w:ascii="Century Gothic" w:hAnsi="Century Gothic"/>
          <w:lang w:val="en-US"/>
        </w:rPr>
        <w:t>labour</w:t>
      </w:r>
      <w:proofErr w:type="spellEnd"/>
      <w:r w:rsidRPr="00074466">
        <w:rPr>
          <w:rFonts w:ascii="Century Gothic" w:hAnsi="Century Gothic"/>
          <w:lang w:val="en-US"/>
        </w:rPr>
        <w:t xml:space="preserve"> flexibility within the work</w:t>
      </w:r>
      <w:r w:rsidRPr="00074466">
        <w:rPr>
          <w:rFonts w:ascii="Century Gothic" w:hAnsi="Century Gothic"/>
          <w:lang w:val="en-US"/>
        </w:rPr>
        <w:softHyphen/>
        <w:t>place.</w:t>
      </w:r>
    </w:p>
    <w:p w:rsidR="00074466" w:rsidRDefault="00074466" w:rsidP="00074466">
      <w:pPr>
        <w:rPr>
          <w:rFonts w:ascii="Century Gothic" w:hAnsi="Century Gothic"/>
          <w:lang w:val="en-US"/>
        </w:rPr>
      </w:pPr>
      <w:r w:rsidRPr="00074466">
        <w:rPr>
          <w:rFonts w:ascii="Century Gothic" w:hAnsi="Century Gothic"/>
          <w:lang w:val="en-US"/>
        </w:rPr>
        <w:t xml:space="preserve">Procedural flexibility facilitates the combination of work patterns and practices that increase the </w:t>
      </w:r>
      <w:proofErr w:type="spellStart"/>
      <w:r w:rsidRPr="00074466">
        <w:rPr>
          <w:rFonts w:ascii="Century Gothic" w:hAnsi="Century Gothic"/>
          <w:lang w:val="en-US"/>
        </w:rPr>
        <w:t>utilisation</w:t>
      </w:r>
      <w:proofErr w:type="spellEnd"/>
      <w:r w:rsidRPr="00074466">
        <w:rPr>
          <w:rFonts w:ascii="Century Gothic" w:hAnsi="Century Gothic"/>
          <w:lang w:val="en-US"/>
        </w:rPr>
        <w:t xml:space="preserve"> of the enter</w:t>
      </w:r>
      <w:r w:rsidRPr="00074466">
        <w:rPr>
          <w:rFonts w:ascii="Century Gothic" w:hAnsi="Century Gothic"/>
          <w:lang w:val="en-US"/>
        </w:rPr>
        <w:softHyphen/>
        <w:t>prise's human resources</w:t>
      </w:r>
      <w:r>
        <w:rPr>
          <w:rFonts w:ascii="Century Gothic" w:hAnsi="Century Gothic"/>
          <w:lang w:val="en-US"/>
        </w:rPr>
        <w:t>.</w:t>
      </w:r>
    </w:p>
    <w:p w:rsidR="00074466" w:rsidRPr="00074466" w:rsidRDefault="00074466" w:rsidP="00074466">
      <w:pPr>
        <w:rPr>
          <w:rFonts w:ascii="Century Gothic" w:hAnsi="Century Gothic"/>
          <w:b/>
          <w:lang w:val="en-US"/>
        </w:rPr>
      </w:pPr>
      <w:r w:rsidRPr="00074466">
        <w:rPr>
          <w:rFonts w:ascii="Century Gothic" w:hAnsi="Century Gothic"/>
          <w:b/>
          <w:lang w:val="en-US"/>
        </w:rPr>
        <w:t>Regulatory flexibility</w:t>
      </w:r>
    </w:p>
    <w:p w:rsidR="00074466" w:rsidRDefault="00074466" w:rsidP="00074466">
      <w:pPr>
        <w:rPr>
          <w:rFonts w:ascii="Century Gothic" w:hAnsi="Century Gothic"/>
          <w:lang w:val="en-US"/>
        </w:rPr>
      </w:pPr>
      <w:r w:rsidRPr="00074466">
        <w:rPr>
          <w:rFonts w:ascii="Century Gothic" w:hAnsi="Century Gothic"/>
          <w:lang w:val="en-US"/>
        </w:rPr>
        <w:t xml:space="preserve">Regulatory flexibility is a process to </w:t>
      </w:r>
      <w:proofErr w:type="spellStart"/>
      <w:r w:rsidRPr="00074466">
        <w:rPr>
          <w:rFonts w:ascii="Century Gothic" w:hAnsi="Century Gothic"/>
          <w:lang w:val="en-US"/>
        </w:rPr>
        <w:t>encour</w:t>
      </w:r>
      <w:proofErr w:type="spellEnd"/>
      <w:r w:rsidRPr="00074466">
        <w:rPr>
          <w:rFonts w:ascii="Century Gothic" w:hAnsi="Century Gothic"/>
          <w:lang w:val="en-US"/>
        </w:rPr>
        <w:t xml:space="preserve">-age and facilitate the establishment, development or relocation of enterprises through the relaxation, amendment or </w:t>
      </w:r>
      <w:r>
        <w:rPr>
          <w:rFonts w:ascii="Century Gothic" w:hAnsi="Century Gothic"/>
          <w:lang w:val="en-US"/>
        </w:rPr>
        <w:t xml:space="preserve">exemption of public policy.  </w:t>
      </w:r>
    </w:p>
    <w:p w:rsidR="00074466" w:rsidRPr="00074466" w:rsidRDefault="00074466" w:rsidP="00074466">
      <w:pPr>
        <w:rPr>
          <w:rFonts w:ascii="Century Gothic" w:hAnsi="Century Gothic"/>
          <w:lang w:val="en-US"/>
        </w:rPr>
      </w:pPr>
      <w:r>
        <w:rPr>
          <w:rFonts w:ascii="Century Gothic" w:hAnsi="Century Gothic"/>
          <w:lang w:val="en-US"/>
        </w:rPr>
        <w:t>M</w:t>
      </w:r>
      <w:r w:rsidRPr="00074466">
        <w:rPr>
          <w:rFonts w:ascii="Century Gothic" w:hAnsi="Century Gothic"/>
          <w:lang w:val="en-US"/>
        </w:rPr>
        <w:t xml:space="preserve">ay include changes in </w:t>
      </w:r>
      <w:proofErr w:type="spellStart"/>
      <w:r w:rsidRPr="00074466">
        <w:rPr>
          <w:rFonts w:ascii="Century Gothic" w:hAnsi="Century Gothic"/>
          <w:lang w:val="en-US"/>
        </w:rPr>
        <w:t>labour</w:t>
      </w:r>
      <w:proofErr w:type="spellEnd"/>
      <w:r w:rsidRPr="00074466">
        <w:rPr>
          <w:rFonts w:ascii="Century Gothic" w:hAnsi="Century Gothic"/>
          <w:lang w:val="en-US"/>
        </w:rPr>
        <w:t xml:space="preserve"> law restrictions or issues of o</w:t>
      </w:r>
      <w:r>
        <w:rPr>
          <w:rFonts w:ascii="Century Gothic" w:hAnsi="Century Gothic"/>
          <w:lang w:val="en-US"/>
        </w:rPr>
        <w:t>ccupational health and safety.</w:t>
      </w:r>
    </w:p>
    <w:p w:rsidR="00074466" w:rsidRPr="00074466" w:rsidRDefault="00074466" w:rsidP="00074466">
      <w:pPr>
        <w:rPr>
          <w:rFonts w:ascii="Century Gothic" w:hAnsi="Century Gothic"/>
          <w:b/>
          <w:lang w:val="en-US"/>
        </w:rPr>
      </w:pPr>
      <w:r w:rsidRPr="00074466">
        <w:rPr>
          <w:rFonts w:ascii="Century Gothic" w:hAnsi="Century Gothic"/>
          <w:b/>
          <w:lang w:val="en-US"/>
        </w:rPr>
        <w:t>Mobility flexibility</w:t>
      </w:r>
    </w:p>
    <w:p w:rsidR="00074466" w:rsidRPr="00074466" w:rsidRDefault="00074466" w:rsidP="00074466">
      <w:pPr>
        <w:rPr>
          <w:rFonts w:ascii="Century Gothic" w:hAnsi="Century Gothic"/>
          <w:lang w:val="en-US"/>
        </w:rPr>
      </w:pPr>
      <w:r>
        <w:rPr>
          <w:rFonts w:ascii="Century Gothic" w:hAnsi="Century Gothic"/>
          <w:lang w:val="en-US"/>
        </w:rPr>
        <w:t xml:space="preserve">Mobility </w:t>
      </w:r>
      <w:r w:rsidRPr="00074466">
        <w:rPr>
          <w:rFonts w:ascii="Century Gothic" w:hAnsi="Century Gothic"/>
          <w:lang w:val="en-US"/>
        </w:rPr>
        <w:t xml:space="preserve">flexibility involves a change in the nature of work, or a career change with the same employer.48 </w:t>
      </w:r>
      <w:proofErr w:type="gramStart"/>
      <w:r w:rsidRPr="00074466">
        <w:rPr>
          <w:rFonts w:ascii="Century Gothic" w:hAnsi="Century Gothic"/>
          <w:lang w:val="en-US"/>
        </w:rPr>
        <w:t>It</w:t>
      </w:r>
      <w:proofErr w:type="gramEnd"/>
      <w:r w:rsidRPr="00074466">
        <w:rPr>
          <w:rFonts w:ascii="Century Gothic" w:hAnsi="Century Gothic"/>
          <w:lang w:val="en-US"/>
        </w:rPr>
        <w:t xml:space="preserve"> may also mean a relocation of the work location through </w:t>
      </w:r>
      <w:r>
        <w:rPr>
          <w:rFonts w:ascii="Century Gothic" w:hAnsi="Century Gothic"/>
          <w:lang w:val="en-US"/>
        </w:rPr>
        <w:t>telecommuting and virtual teams where the location is incidental to the work. C</w:t>
      </w:r>
      <w:r w:rsidRPr="00074466">
        <w:rPr>
          <w:rFonts w:ascii="Century Gothic" w:hAnsi="Century Gothic"/>
          <w:lang w:val="en-US"/>
        </w:rPr>
        <w:t xml:space="preserve">an be seen in the development of the offshore call </w:t>
      </w:r>
      <w:proofErr w:type="spellStart"/>
      <w:r w:rsidRPr="00074466">
        <w:rPr>
          <w:rFonts w:ascii="Century Gothic" w:hAnsi="Century Gothic"/>
          <w:lang w:val="en-US"/>
        </w:rPr>
        <w:t>centre</w:t>
      </w:r>
      <w:proofErr w:type="spellEnd"/>
      <w:r w:rsidRPr="00074466">
        <w:rPr>
          <w:rFonts w:ascii="Century Gothic" w:hAnsi="Century Gothic"/>
          <w:lang w:val="en-US"/>
        </w:rPr>
        <w:t xml:space="preserve"> sector.</w:t>
      </w:r>
    </w:p>
    <w:p w:rsidR="00074466" w:rsidRPr="00074466" w:rsidRDefault="00074466" w:rsidP="00074466">
      <w:pPr>
        <w:rPr>
          <w:rFonts w:ascii="Century Gothic" w:hAnsi="Century Gothic"/>
          <w:b/>
          <w:lang w:val="en-US"/>
        </w:rPr>
      </w:pPr>
      <w:r w:rsidRPr="00074466">
        <w:rPr>
          <w:rFonts w:ascii="Century Gothic" w:hAnsi="Century Gothic"/>
          <w:b/>
          <w:lang w:val="en-US"/>
        </w:rPr>
        <w:t>Cognitive flexibility</w:t>
      </w:r>
    </w:p>
    <w:p w:rsidR="00074466" w:rsidRPr="00074466" w:rsidRDefault="00074466" w:rsidP="00074466">
      <w:pPr>
        <w:rPr>
          <w:rFonts w:ascii="Century Gothic" w:hAnsi="Century Gothic"/>
          <w:lang w:val="en-US"/>
        </w:rPr>
      </w:pPr>
      <w:r w:rsidRPr="00074466">
        <w:rPr>
          <w:rFonts w:ascii="Century Gothic" w:hAnsi="Century Gothic"/>
          <w:lang w:val="en-US"/>
        </w:rPr>
        <w:t>Cognitive flexibility is the mental frame of reference required to perform effectively in the job and the level</w:t>
      </w:r>
      <w:r>
        <w:rPr>
          <w:rFonts w:ascii="Century Gothic" w:hAnsi="Century Gothic"/>
          <w:lang w:val="en-US"/>
        </w:rPr>
        <w:t xml:space="preserve"> of cognitive skill required. </w:t>
      </w:r>
      <w:r w:rsidRPr="00074466">
        <w:rPr>
          <w:rFonts w:ascii="Century Gothic" w:hAnsi="Century Gothic"/>
          <w:lang w:val="en-US"/>
        </w:rPr>
        <w:t>The development of new forms of flexibility ha</w:t>
      </w:r>
      <w:r>
        <w:rPr>
          <w:rFonts w:ascii="Century Gothic" w:hAnsi="Century Gothic"/>
          <w:lang w:val="en-US"/>
        </w:rPr>
        <w:t>s significantly changed the psy</w:t>
      </w:r>
      <w:r w:rsidRPr="00074466">
        <w:rPr>
          <w:rFonts w:ascii="Century Gothic" w:hAnsi="Century Gothic"/>
          <w:lang w:val="en-US"/>
        </w:rPr>
        <w:t>chological contract between the employer and the employee, as we indicated earlier in the book</w:t>
      </w:r>
    </w:p>
    <w:p w:rsidR="00223068" w:rsidRPr="00223068" w:rsidRDefault="00223068" w:rsidP="00223068">
      <w:pPr>
        <w:rPr>
          <w:rFonts w:ascii="Century Gothic" w:hAnsi="Century Gothic"/>
          <w:b/>
          <w:bCs/>
          <w:lang w:val="en-US"/>
        </w:rPr>
      </w:pPr>
      <w:bookmarkStart w:id="5" w:name="bookmark12"/>
      <w:proofErr w:type="spellStart"/>
      <w:r w:rsidRPr="00223068">
        <w:rPr>
          <w:rFonts w:ascii="Century Gothic" w:hAnsi="Century Gothic"/>
          <w:b/>
          <w:bCs/>
          <w:lang w:val="en-US"/>
        </w:rPr>
        <w:lastRenderedPageBreak/>
        <w:t>Organisational</w:t>
      </w:r>
      <w:proofErr w:type="spellEnd"/>
      <w:r w:rsidRPr="00223068">
        <w:rPr>
          <w:rFonts w:ascii="Century Gothic" w:hAnsi="Century Gothic"/>
          <w:b/>
          <w:bCs/>
          <w:lang w:val="en-US"/>
        </w:rPr>
        <w:t xml:space="preserve"> flexibility</w:t>
      </w:r>
      <w:bookmarkEnd w:id="5"/>
    </w:p>
    <w:p w:rsidR="00223068" w:rsidRDefault="00223068" w:rsidP="00223068">
      <w:pPr>
        <w:rPr>
          <w:rFonts w:ascii="Century Gothic" w:hAnsi="Century Gothic"/>
          <w:lang w:val="en-US"/>
        </w:rPr>
      </w:pPr>
      <w:r>
        <w:rPr>
          <w:rFonts w:ascii="Century Gothic" w:hAnsi="Century Gothic"/>
          <w:lang w:val="en-US"/>
        </w:rPr>
        <w:t>A</w:t>
      </w:r>
      <w:r w:rsidRPr="00223068">
        <w:rPr>
          <w:rFonts w:ascii="Century Gothic" w:hAnsi="Century Gothic"/>
          <w:lang w:val="en-US"/>
        </w:rPr>
        <w:t xml:space="preserve"> structural response to the development of the flexible patterns of work described above. </w:t>
      </w:r>
    </w:p>
    <w:p w:rsidR="00223068" w:rsidRDefault="00223068" w:rsidP="00223068">
      <w:pPr>
        <w:rPr>
          <w:rFonts w:ascii="Century Gothic" w:hAnsi="Century Gothic"/>
          <w:lang w:val="en-US"/>
        </w:rPr>
      </w:pPr>
      <w:r>
        <w:rPr>
          <w:rFonts w:ascii="Century Gothic" w:hAnsi="Century Gothic"/>
          <w:lang w:val="en-US"/>
        </w:rPr>
        <w:t>L</w:t>
      </w:r>
      <w:r w:rsidRPr="00223068">
        <w:rPr>
          <w:rFonts w:ascii="Century Gothic" w:hAnsi="Century Gothic"/>
          <w:lang w:val="en-US"/>
        </w:rPr>
        <w:t>ittle is actually new in any of these patterns of work. What is new</w:t>
      </w:r>
      <w:r>
        <w:rPr>
          <w:rFonts w:ascii="Century Gothic" w:hAnsi="Century Gothic"/>
          <w:lang w:val="en-US"/>
        </w:rPr>
        <w:t xml:space="preserve"> </w:t>
      </w:r>
      <w:r w:rsidRPr="00223068">
        <w:rPr>
          <w:rFonts w:ascii="Century Gothic" w:hAnsi="Century Gothic"/>
          <w:lang w:val="en-US"/>
        </w:rPr>
        <w:t>is management's explicit desire to seek to develop integrative or multiple forms of flexibility.</w:t>
      </w:r>
    </w:p>
    <w:p w:rsidR="00223068" w:rsidRDefault="00223068" w:rsidP="00223068">
      <w:pPr>
        <w:rPr>
          <w:rFonts w:ascii="Century Gothic" w:hAnsi="Century Gothic"/>
          <w:vertAlign w:val="superscript"/>
          <w:lang w:val="en-US"/>
        </w:rPr>
      </w:pPr>
      <w:r>
        <w:rPr>
          <w:rFonts w:ascii="Century Gothic" w:hAnsi="Century Gothic"/>
          <w:lang w:val="en-US"/>
        </w:rPr>
        <w:t>T</w:t>
      </w:r>
      <w:r w:rsidRPr="00223068">
        <w:rPr>
          <w:rFonts w:ascii="Century Gothic" w:hAnsi="Century Gothic"/>
          <w:lang w:val="en-US"/>
        </w:rPr>
        <w:t>he pursuit of multiple forms of flexibility requires a paral</w:t>
      </w:r>
      <w:r w:rsidRPr="00223068">
        <w:rPr>
          <w:rFonts w:ascii="Century Gothic" w:hAnsi="Century Gothic"/>
          <w:lang w:val="en-US"/>
        </w:rPr>
        <w:softHyphen/>
        <w:t xml:space="preserve">lel development in </w:t>
      </w:r>
      <w:proofErr w:type="spellStart"/>
      <w:r w:rsidRPr="00223068">
        <w:rPr>
          <w:rFonts w:ascii="Century Gothic" w:hAnsi="Century Gothic"/>
          <w:lang w:val="en-US"/>
        </w:rPr>
        <w:t>organisational</w:t>
      </w:r>
      <w:proofErr w:type="spellEnd"/>
      <w:r w:rsidRPr="00223068">
        <w:rPr>
          <w:rFonts w:ascii="Century Gothic" w:hAnsi="Century Gothic"/>
          <w:lang w:val="en-US"/>
        </w:rPr>
        <w:t xml:space="preserve"> forms to accommodate these changes.</w:t>
      </w:r>
      <w:r>
        <w:rPr>
          <w:rFonts w:ascii="Century Gothic" w:hAnsi="Century Gothic"/>
          <w:vertAlign w:val="superscript"/>
          <w:lang w:val="en-US"/>
        </w:rPr>
        <w:t xml:space="preserve"> </w:t>
      </w:r>
    </w:p>
    <w:p w:rsidR="00074466" w:rsidRDefault="00223068" w:rsidP="00223068">
      <w:pPr>
        <w:rPr>
          <w:rFonts w:ascii="Century Gothic" w:hAnsi="Century Gothic"/>
          <w:lang w:val="en-US"/>
        </w:rPr>
      </w:pPr>
      <w:r>
        <w:rPr>
          <w:rFonts w:ascii="Century Gothic" w:hAnsi="Century Gothic"/>
          <w:lang w:val="en-US"/>
        </w:rPr>
        <w:t>T</w:t>
      </w:r>
      <w:r w:rsidRPr="00223068">
        <w:rPr>
          <w:rFonts w:ascii="Century Gothic" w:hAnsi="Century Gothic"/>
          <w:lang w:val="en-US"/>
        </w:rPr>
        <w:t xml:space="preserve">he traditional hierarchical or bureaucratic </w:t>
      </w:r>
      <w:proofErr w:type="spellStart"/>
      <w:r w:rsidRPr="00223068">
        <w:rPr>
          <w:rFonts w:ascii="Century Gothic" w:hAnsi="Century Gothic"/>
          <w:lang w:val="en-US"/>
        </w:rPr>
        <w:t>organisation</w:t>
      </w:r>
      <w:proofErr w:type="spellEnd"/>
      <w:r w:rsidRPr="00223068">
        <w:rPr>
          <w:rFonts w:ascii="Century Gothic" w:hAnsi="Century Gothic"/>
          <w:lang w:val="en-US"/>
        </w:rPr>
        <w:t xml:space="preserve"> cannot adequately handle these changes in work patterns, and that </w:t>
      </w:r>
      <w:proofErr w:type="spellStart"/>
      <w:r w:rsidRPr="00223068">
        <w:rPr>
          <w:rFonts w:ascii="Century Gothic" w:hAnsi="Century Gothic"/>
          <w:lang w:val="en-US"/>
        </w:rPr>
        <w:t>organisational</w:t>
      </w:r>
      <w:proofErr w:type="spellEnd"/>
      <w:r w:rsidRPr="00223068">
        <w:rPr>
          <w:rFonts w:ascii="Century Gothic" w:hAnsi="Century Gothic"/>
          <w:lang w:val="en-US"/>
        </w:rPr>
        <w:t xml:space="preserve"> structures with the capacity to adapt and manage change and innovation must therefore replace it</w:t>
      </w:r>
      <w:r>
        <w:rPr>
          <w:rFonts w:ascii="Century Gothic" w:hAnsi="Century Gothic"/>
          <w:lang w:val="en-US"/>
        </w:rPr>
        <w:t>.</w:t>
      </w:r>
    </w:p>
    <w:p w:rsidR="00223068" w:rsidRPr="00223068" w:rsidRDefault="00223068" w:rsidP="00223068">
      <w:pPr>
        <w:rPr>
          <w:rFonts w:ascii="Century Gothic" w:hAnsi="Century Gothic"/>
          <w:b/>
          <w:lang w:val="en-US"/>
        </w:rPr>
      </w:pPr>
      <w:r w:rsidRPr="00223068">
        <w:rPr>
          <w:rFonts w:ascii="Century Gothic" w:hAnsi="Century Gothic"/>
          <w:b/>
          <w:lang w:val="en-US"/>
        </w:rPr>
        <w:t xml:space="preserve">HR checklist - </w:t>
      </w:r>
      <w:proofErr w:type="spellStart"/>
      <w:r w:rsidRPr="00223068">
        <w:rPr>
          <w:rFonts w:ascii="Century Gothic" w:hAnsi="Century Gothic"/>
          <w:b/>
          <w:lang w:val="en-US"/>
        </w:rPr>
        <w:t>Organi</w:t>
      </w:r>
      <w:r w:rsidRPr="00223068">
        <w:rPr>
          <w:rFonts w:ascii="Century Gothic" w:hAnsi="Century Gothic"/>
          <w:b/>
          <w:lang w:val="en-US"/>
        </w:rPr>
        <w:t>sation</w:t>
      </w:r>
      <w:proofErr w:type="spellEnd"/>
      <w:r w:rsidRPr="00223068">
        <w:rPr>
          <w:rFonts w:ascii="Century Gothic" w:hAnsi="Century Gothic"/>
          <w:b/>
          <w:lang w:val="en-US"/>
        </w:rPr>
        <w:t xml:space="preserve"> readiness for flex work</w:t>
      </w:r>
    </w:p>
    <w:p w:rsidR="00223068" w:rsidRDefault="00223068" w:rsidP="00223068">
      <w:pPr>
        <w:rPr>
          <w:rFonts w:ascii="Century Gothic" w:hAnsi="Century Gothic"/>
          <w:lang w:val="en-US"/>
        </w:rPr>
      </w:pPr>
      <w:r w:rsidRPr="00223068">
        <w:rPr>
          <w:rFonts w:ascii="Century Gothic" w:hAnsi="Century Gothic"/>
          <w:lang w:val="en-US"/>
        </w:rPr>
        <w:t xml:space="preserve">The use of flexible work arrangements as dis-cussed above can entail many levels of change, </w:t>
      </w:r>
    </w:p>
    <w:p w:rsidR="00223068" w:rsidRDefault="00223068" w:rsidP="00223068">
      <w:pPr>
        <w:rPr>
          <w:rFonts w:ascii="Century Gothic" w:hAnsi="Century Gothic"/>
          <w:lang w:val="en-US"/>
        </w:rPr>
      </w:pPr>
      <w:r w:rsidRPr="00223068">
        <w:rPr>
          <w:rFonts w:ascii="Century Gothic" w:hAnsi="Century Gothic"/>
          <w:lang w:val="en-US"/>
        </w:rPr>
        <w:t xml:space="preserve">The big question is: is the </w:t>
      </w:r>
      <w:proofErr w:type="spellStart"/>
      <w:r w:rsidRPr="00223068">
        <w:rPr>
          <w:rFonts w:ascii="Century Gothic" w:hAnsi="Century Gothic"/>
          <w:lang w:val="en-US"/>
        </w:rPr>
        <w:t>organisation</w:t>
      </w:r>
      <w:proofErr w:type="spellEnd"/>
      <w:r w:rsidRPr="00223068">
        <w:rPr>
          <w:rFonts w:ascii="Century Gothic" w:hAnsi="Century Gothic"/>
          <w:lang w:val="en-US"/>
        </w:rPr>
        <w:t xml:space="preserve"> ready to implement any of these techniques? </w:t>
      </w:r>
    </w:p>
    <w:p w:rsidR="00223068" w:rsidRDefault="00223068" w:rsidP="00223068">
      <w:pPr>
        <w:rPr>
          <w:rFonts w:ascii="Century Gothic" w:hAnsi="Century Gothic"/>
          <w:lang w:val="en-US"/>
        </w:rPr>
      </w:pPr>
      <w:proofErr w:type="spellStart"/>
      <w:r w:rsidRPr="00223068">
        <w:rPr>
          <w:rFonts w:ascii="Century Gothic" w:hAnsi="Century Gothic"/>
          <w:lang w:val="en-US"/>
        </w:rPr>
        <w:t>Dychtwald</w:t>
      </w:r>
      <w:proofErr w:type="spellEnd"/>
      <w:r w:rsidRPr="00223068">
        <w:rPr>
          <w:rFonts w:ascii="Century Gothic" w:hAnsi="Century Gothic"/>
          <w:lang w:val="en-US"/>
        </w:rPr>
        <w:t xml:space="preserve">, Erickson and Morison </w:t>
      </w:r>
      <w:r>
        <w:rPr>
          <w:rFonts w:ascii="Century Gothic" w:hAnsi="Century Gothic"/>
          <w:lang w:val="en-US"/>
        </w:rPr>
        <w:t xml:space="preserve">- </w:t>
      </w:r>
      <w:r w:rsidRPr="00223068">
        <w:rPr>
          <w:rFonts w:ascii="Century Gothic" w:hAnsi="Century Gothic"/>
          <w:lang w:val="en-US"/>
        </w:rPr>
        <w:t xml:space="preserve">ten </w:t>
      </w:r>
      <w:proofErr w:type="spellStart"/>
      <w:r w:rsidRPr="00223068">
        <w:rPr>
          <w:rFonts w:ascii="Century Gothic" w:hAnsi="Century Gothic"/>
          <w:lang w:val="en-US"/>
        </w:rPr>
        <w:t>organisational</w:t>
      </w:r>
      <w:proofErr w:type="spellEnd"/>
      <w:r w:rsidRPr="00223068">
        <w:rPr>
          <w:rFonts w:ascii="Century Gothic" w:hAnsi="Century Gothic"/>
          <w:lang w:val="en-US"/>
        </w:rPr>
        <w:t xml:space="preserve"> and management </w:t>
      </w:r>
      <w:r w:rsidRPr="00223068">
        <w:rPr>
          <w:rFonts w:ascii="Century Gothic" w:hAnsi="Century Gothic"/>
          <w:lang w:val="en-US"/>
        </w:rPr>
        <w:t>practices</w:t>
      </w:r>
      <w:r w:rsidRPr="00223068">
        <w:rPr>
          <w:rFonts w:ascii="Century Gothic" w:hAnsi="Century Gothic"/>
          <w:lang w:val="en-US"/>
        </w:rPr>
        <w:t xml:space="preserve"> which can assist </w:t>
      </w:r>
      <w:proofErr w:type="spellStart"/>
      <w:r w:rsidRPr="00223068">
        <w:rPr>
          <w:rFonts w:ascii="Century Gothic" w:hAnsi="Century Gothic"/>
          <w:lang w:val="en-US"/>
        </w:rPr>
        <w:t>organisations</w:t>
      </w:r>
      <w:proofErr w:type="spellEnd"/>
      <w:r w:rsidRPr="00223068">
        <w:rPr>
          <w:rFonts w:ascii="Century Gothic" w:hAnsi="Century Gothic"/>
          <w:lang w:val="en-US"/>
        </w:rPr>
        <w:t xml:space="preserve">, to determine </w:t>
      </w:r>
      <w:proofErr w:type="spellStart"/>
      <w:r w:rsidRPr="00223068">
        <w:rPr>
          <w:rFonts w:ascii="Century Gothic" w:hAnsi="Century Gothic"/>
          <w:lang w:val="en-US"/>
        </w:rPr>
        <w:t>or</w:t>
      </w:r>
      <w:r>
        <w:rPr>
          <w:rFonts w:ascii="Century Gothic" w:hAnsi="Century Gothic"/>
          <w:lang w:val="en-US"/>
        </w:rPr>
        <w:t>ganisations'</w:t>
      </w:r>
      <w:proofErr w:type="spellEnd"/>
      <w:r>
        <w:rPr>
          <w:rFonts w:ascii="Century Gothic" w:hAnsi="Century Gothic"/>
          <w:lang w:val="en-US"/>
        </w:rPr>
        <w:t xml:space="preserve"> readiness to estab</w:t>
      </w:r>
      <w:r w:rsidRPr="00223068">
        <w:rPr>
          <w:rFonts w:ascii="Century Gothic" w:hAnsi="Century Gothic"/>
          <w:lang w:val="en-US"/>
        </w:rPr>
        <w:t xml:space="preserve">lish or expand their flexible work arrangements. </w:t>
      </w:r>
    </w:p>
    <w:p w:rsidR="00223068" w:rsidRPr="00223068" w:rsidRDefault="00223068" w:rsidP="00223068">
      <w:pPr>
        <w:rPr>
          <w:rFonts w:ascii="Century Gothic" w:hAnsi="Century Gothic"/>
          <w:lang w:val="en-US"/>
        </w:rPr>
      </w:pPr>
      <w:r>
        <w:rPr>
          <w:rFonts w:ascii="Century Gothic" w:hAnsi="Century Gothic"/>
          <w:lang w:val="en-US"/>
        </w:rPr>
        <w:t>Include</w:t>
      </w:r>
      <w:r w:rsidRPr="00223068">
        <w:rPr>
          <w:rFonts w:ascii="Century Gothic" w:hAnsi="Century Gothic"/>
          <w:lang w:val="en-US"/>
        </w:rPr>
        <w:t>:</w:t>
      </w:r>
    </w:p>
    <w:p w:rsidR="00223068" w:rsidRDefault="00223068" w:rsidP="00B56CA1">
      <w:pPr>
        <w:pStyle w:val="ListParagraph"/>
        <w:numPr>
          <w:ilvl w:val="0"/>
          <w:numId w:val="2"/>
        </w:numPr>
        <w:rPr>
          <w:rFonts w:ascii="Century Gothic" w:hAnsi="Century Gothic"/>
          <w:lang w:val="en-US"/>
        </w:rPr>
      </w:pPr>
      <w:r w:rsidRPr="00223068">
        <w:rPr>
          <w:rFonts w:ascii="Century Gothic" w:hAnsi="Century Gothic"/>
          <w:lang w:val="en-US"/>
        </w:rPr>
        <w:t>Policy</w:t>
      </w:r>
    </w:p>
    <w:p w:rsidR="00223068" w:rsidRDefault="00223068" w:rsidP="00B56CA1">
      <w:pPr>
        <w:pStyle w:val="ListParagraph"/>
        <w:numPr>
          <w:ilvl w:val="0"/>
          <w:numId w:val="2"/>
        </w:numPr>
        <w:rPr>
          <w:rFonts w:ascii="Century Gothic" w:hAnsi="Century Gothic"/>
          <w:lang w:val="en-US"/>
        </w:rPr>
      </w:pPr>
      <w:r>
        <w:rPr>
          <w:rFonts w:ascii="Century Gothic" w:hAnsi="Century Gothic"/>
          <w:lang w:val="en-US"/>
        </w:rPr>
        <w:t>Employee commitment</w:t>
      </w:r>
    </w:p>
    <w:p w:rsidR="00223068" w:rsidRDefault="00223068" w:rsidP="00B56CA1">
      <w:pPr>
        <w:pStyle w:val="ListParagraph"/>
        <w:numPr>
          <w:ilvl w:val="0"/>
          <w:numId w:val="2"/>
        </w:numPr>
        <w:rPr>
          <w:rFonts w:ascii="Century Gothic" w:hAnsi="Century Gothic"/>
          <w:lang w:val="en-US"/>
        </w:rPr>
      </w:pPr>
      <w:r>
        <w:rPr>
          <w:rFonts w:ascii="Century Gothic" w:hAnsi="Century Gothic"/>
          <w:lang w:val="en-US"/>
        </w:rPr>
        <w:t>Management commitment</w:t>
      </w:r>
    </w:p>
    <w:p w:rsidR="00223068" w:rsidRDefault="00223068" w:rsidP="00B56CA1">
      <w:pPr>
        <w:pStyle w:val="ListParagraph"/>
        <w:numPr>
          <w:ilvl w:val="0"/>
          <w:numId w:val="2"/>
        </w:numPr>
        <w:rPr>
          <w:rFonts w:ascii="Century Gothic" w:hAnsi="Century Gothic"/>
          <w:lang w:val="en-US"/>
        </w:rPr>
      </w:pPr>
      <w:r>
        <w:rPr>
          <w:rFonts w:ascii="Century Gothic" w:hAnsi="Century Gothic"/>
          <w:lang w:val="en-US"/>
        </w:rPr>
        <w:t>Workforce planning</w:t>
      </w:r>
    </w:p>
    <w:p w:rsidR="00223068" w:rsidRDefault="00223068" w:rsidP="00B56CA1">
      <w:pPr>
        <w:pStyle w:val="ListParagraph"/>
        <w:numPr>
          <w:ilvl w:val="0"/>
          <w:numId w:val="2"/>
        </w:numPr>
        <w:rPr>
          <w:rFonts w:ascii="Century Gothic" w:hAnsi="Century Gothic"/>
          <w:lang w:val="en-US"/>
        </w:rPr>
      </w:pPr>
      <w:r>
        <w:rPr>
          <w:rFonts w:ascii="Century Gothic" w:hAnsi="Century Gothic"/>
          <w:lang w:val="en-US"/>
        </w:rPr>
        <w:t>Technology</w:t>
      </w:r>
    </w:p>
    <w:p w:rsidR="00223068" w:rsidRDefault="00223068" w:rsidP="00B56CA1">
      <w:pPr>
        <w:pStyle w:val="ListParagraph"/>
        <w:numPr>
          <w:ilvl w:val="0"/>
          <w:numId w:val="2"/>
        </w:numPr>
        <w:rPr>
          <w:rFonts w:ascii="Century Gothic" w:hAnsi="Century Gothic"/>
          <w:lang w:val="en-US"/>
        </w:rPr>
      </w:pPr>
      <w:r>
        <w:rPr>
          <w:rFonts w:ascii="Century Gothic" w:hAnsi="Century Gothic"/>
          <w:lang w:val="en-US"/>
        </w:rPr>
        <w:t>Training and orientation</w:t>
      </w:r>
    </w:p>
    <w:p w:rsidR="00223068" w:rsidRDefault="00223068" w:rsidP="00B56CA1">
      <w:pPr>
        <w:pStyle w:val="ListParagraph"/>
        <w:numPr>
          <w:ilvl w:val="0"/>
          <w:numId w:val="2"/>
        </w:numPr>
        <w:rPr>
          <w:rFonts w:ascii="Century Gothic" w:hAnsi="Century Gothic"/>
          <w:lang w:val="en-US"/>
        </w:rPr>
      </w:pPr>
      <w:r>
        <w:rPr>
          <w:rFonts w:ascii="Century Gothic" w:hAnsi="Century Gothic"/>
          <w:lang w:val="en-US"/>
        </w:rPr>
        <w:t>Teamwork</w:t>
      </w:r>
    </w:p>
    <w:p w:rsidR="00223068" w:rsidRDefault="00223068" w:rsidP="00B56CA1">
      <w:pPr>
        <w:pStyle w:val="ListParagraph"/>
        <w:numPr>
          <w:ilvl w:val="0"/>
          <w:numId w:val="2"/>
        </w:numPr>
        <w:rPr>
          <w:rFonts w:ascii="Century Gothic" w:hAnsi="Century Gothic"/>
          <w:lang w:val="en-US"/>
        </w:rPr>
      </w:pPr>
      <w:r>
        <w:rPr>
          <w:rFonts w:ascii="Century Gothic" w:hAnsi="Century Gothic"/>
          <w:lang w:val="en-US"/>
        </w:rPr>
        <w:t>Performance management</w:t>
      </w:r>
    </w:p>
    <w:p w:rsidR="00223068" w:rsidRDefault="00223068" w:rsidP="00B56CA1">
      <w:pPr>
        <w:pStyle w:val="ListParagraph"/>
        <w:numPr>
          <w:ilvl w:val="0"/>
          <w:numId w:val="2"/>
        </w:numPr>
        <w:rPr>
          <w:rFonts w:ascii="Century Gothic" w:hAnsi="Century Gothic"/>
          <w:lang w:val="en-US"/>
        </w:rPr>
      </w:pPr>
      <w:r>
        <w:rPr>
          <w:rFonts w:ascii="Century Gothic" w:hAnsi="Century Gothic"/>
          <w:lang w:val="en-US"/>
        </w:rPr>
        <w:t>Decision making</w:t>
      </w:r>
    </w:p>
    <w:p w:rsidR="00223068" w:rsidRDefault="00223068" w:rsidP="00B56CA1">
      <w:pPr>
        <w:pStyle w:val="ListParagraph"/>
        <w:numPr>
          <w:ilvl w:val="0"/>
          <w:numId w:val="2"/>
        </w:numPr>
        <w:rPr>
          <w:rFonts w:ascii="Century Gothic" w:hAnsi="Century Gothic"/>
          <w:lang w:val="en-US"/>
        </w:rPr>
      </w:pPr>
      <w:r>
        <w:rPr>
          <w:rFonts w:ascii="Century Gothic" w:hAnsi="Century Gothic"/>
          <w:lang w:val="en-US"/>
        </w:rPr>
        <w:t>Communication and information dissemination</w:t>
      </w:r>
    </w:p>
    <w:p w:rsidR="00B15AB5" w:rsidRPr="00472E6A" w:rsidRDefault="00B15AB5" w:rsidP="00B15AB5">
      <w:pPr>
        <w:rPr>
          <w:rFonts w:ascii="Century Gothic" w:hAnsi="Century Gothic"/>
          <w:b/>
          <w:lang w:val="en-US"/>
        </w:rPr>
      </w:pPr>
      <w:r w:rsidRPr="00472E6A">
        <w:rPr>
          <w:rFonts w:ascii="Century Gothic" w:hAnsi="Century Gothic"/>
          <w:b/>
          <w:lang w:val="en-US"/>
        </w:rPr>
        <w:t xml:space="preserve">Flexibility and </w:t>
      </w:r>
      <w:r w:rsidR="00472E6A" w:rsidRPr="00472E6A">
        <w:rPr>
          <w:rFonts w:ascii="Century Gothic" w:hAnsi="Century Gothic"/>
          <w:b/>
          <w:lang w:val="en-US"/>
        </w:rPr>
        <w:t>organizational</w:t>
      </w:r>
      <w:r w:rsidRPr="00472E6A">
        <w:rPr>
          <w:rFonts w:ascii="Century Gothic" w:hAnsi="Century Gothic"/>
          <w:b/>
          <w:lang w:val="en-US"/>
        </w:rPr>
        <w:t xml:space="preserve"> design</w:t>
      </w:r>
    </w:p>
    <w:p w:rsidR="00472E6A" w:rsidRDefault="00472E6A" w:rsidP="00B15AB5">
      <w:pPr>
        <w:rPr>
          <w:rFonts w:ascii="Century Gothic" w:hAnsi="Century Gothic"/>
          <w:lang w:val="en-US"/>
        </w:rPr>
      </w:pPr>
      <w:r w:rsidRPr="00B15AB5">
        <w:rPr>
          <w:rFonts w:ascii="Century Gothic" w:hAnsi="Century Gothic"/>
          <w:lang w:val="en-US"/>
        </w:rPr>
        <w:t>O</w:t>
      </w:r>
      <w:r>
        <w:rPr>
          <w:rFonts w:ascii="Century Gothic" w:hAnsi="Century Gothic"/>
          <w:lang w:val="en-US"/>
        </w:rPr>
        <w:t>rganizational</w:t>
      </w:r>
      <w:r w:rsidR="00B15AB5">
        <w:rPr>
          <w:rFonts w:ascii="Century Gothic" w:hAnsi="Century Gothic"/>
          <w:lang w:val="en-US"/>
        </w:rPr>
        <w:t xml:space="preserve"> flexibility there</w:t>
      </w:r>
      <w:r w:rsidR="00B15AB5" w:rsidRPr="00B15AB5">
        <w:rPr>
          <w:rFonts w:ascii="Century Gothic" w:hAnsi="Century Gothic"/>
          <w:lang w:val="en-US"/>
        </w:rPr>
        <w:t>fore p</w:t>
      </w:r>
      <w:r>
        <w:rPr>
          <w:rFonts w:ascii="Century Gothic" w:hAnsi="Century Gothic"/>
          <w:lang w:val="en-US"/>
        </w:rPr>
        <w:t>rovides management with the tem</w:t>
      </w:r>
      <w:r w:rsidR="00B15AB5" w:rsidRPr="00B15AB5">
        <w:rPr>
          <w:rFonts w:ascii="Century Gothic" w:hAnsi="Century Gothic"/>
          <w:lang w:val="en-US"/>
        </w:rPr>
        <w:t xml:space="preserve">plate to adjust and </w:t>
      </w:r>
      <w:r w:rsidRPr="00B15AB5">
        <w:rPr>
          <w:rFonts w:ascii="Century Gothic" w:hAnsi="Century Gothic"/>
          <w:lang w:val="en-US"/>
        </w:rPr>
        <w:t>utilize</w:t>
      </w:r>
      <w:r w:rsidR="00B15AB5" w:rsidRPr="00B15AB5">
        <w:rPr>
          <w:rFonts w:ascii="Century Gothic" w:hAnsi="Century Gothic"/>
          <w:lang w:val="en-US"/>
        </w:rPr>
        <w:t xml:space="preserve"> the </w:t>
      </w:r>
      <w:r w:rsidRPr="00B15AB5">
        <w:rPr>
          <w:rFonts w:ascii="Century Gothic" w:hAnsi="Century Gothic"/>
          <w:lang w:val="en-US"/>
        </w:rPr>
        <w:t>available</w:t>
      </w:r>
      <w:r w:rsidR="00B15AB5" w:rsidRPr="00B15AB5">
        <w:rPr>
          <w:rFonts w:ascii="Century Gothic" w:hAnsi="Century Gothic"/>
          <w:lang w:val="en-US"/>
        </w:rPr>
        <w:t xml:space="preserve"> human </w:t>
      </w:r>
      <w:r>
        <w:rPr>
          <w:rFonts w:ascii="Century Gothic" w:hAnsi="Century Gothic"/>
          <w:lang w:val="en-US"/>
        </w:rPr>
        <w:t>resources in a flexible manner in</w:t>
      </w:r>
      <w:r w:rsidR="00B15AB5" w:rsidRPr="00B15AB5">
        <w:rPr>
          <w:rFonts w:ascii="Century Gothic" w:hAnsi="Century Gothic"/>
          <w:lang w:val="en-US"/>
        </w:rPr>
        <w:t xml:space="preserve"> response to changing demands'.</w:t>
      </w:r>
      <w:r>
        <w:rPr>
          <w:rFonts w:ascii="Century Gothic" w:hAnsi="Century Gothic"/>
          <w:lang w:val="en-US"/>
        </w:rPr>
        <w:t xml:space="preserve"> </w:t>
      </w:r>
    </w:p>
    <w:p w:rsidR="00223068" w:rsidRPr="00223068" w:rsidRDefault="00472E6A" w:rsidP="00B15AB5">
      <w:pPr>
        <w:rPr>
          <w:rFonts w:ascii="Century Gothic" w:hAnsi="Century Gothic"/>
          <w:lang w:val="en-US"/>
        </w:rPr>
      </w:pPr>
      <w:r>
        <w:rPr>
          <w:rFonts w:ascii="Century Gothic" w:hAnsi="Century Gothic"/>
          <w:lang w:val="en-US"/>
        </w:rPr>
        <w:t>A</w:t>
      </w:r>
      <w:r w:rsidR="00B15AB5" w:rsidRPr="00B15AB5">
        <w:rPr>
          <w:rFonts w:ascii="Century Gothic" w:hAnsi="Century Gothic"/>
          <w:lang w:val="en-US"/>
        </w:rPr>
        <w:t xml:space="preserve"> model which has attracted particular </w:t>
      </w:r>
      <w:r w:rsidRPr="00B15AB5">
        <w:rPr>
          <w:rFonts w:ascii="Century Gothic" w:hAnsi="Century Gothic"/>
          <w:lang w:val="en-US"/>
        </w:rPr>
        <w:t>attention</w:t>
      </w:r>
      <w:r w:rsidR="00B15AB5" w:rsidRPr="00B15AB5">
        <w:rPr>
          <w:rFonts w:ascii="Century Gothic" w:hAnsi="Century Gothic"/>
          <w:lang w:val="en-US"/>
        </w:rPr>
        <w:t xml:space="preserve"> is </w:t>
      </w:r>
      <w:r>
        <w:rPr>
          <w:rFonts w:ascii="Century Gothic" w:hAnsi="Century Gothic"/>
          <w:lang w:val="en-US"/>
        </w:rPr>
        <w:t>the flexible-firm model or core-pe</w:t>
      </w:r>
      <w:r w:rsidRPr="00B15AB5">
        <w:rPr>
          <w:rFonts w:ascii="Century Gothic" w:hAnsi="Century Gothic"/>
          <w:lang w:val="en-US"/>
        </w:rPr>
        <w:t>riphery</w:t>
      </w:r>
      <w:r w:rsidR="00B15AB5" w:rsidRPr="00B15AB5">
        <w:rPr>
          <w:rFonts w:ascii="Century Gothic" w:hAnsi="Century Gothic"/>
          <w:lang w:val="en-US"/>
        </w:rPr>
        <w:t xml:space="preserve"> model</w:t>
      </w:r>
    </w:p>
    <w:p w:rsidR="00472E6A" w:rsidRPr="00472E6A" w:rsidRDefault="00472E6A" w:rsidP="00472E6A">
      <w:pPr>
        <w:rPr>
          <w:rFonts w:ascii="Century Gothic" w:hAnsi="Century Gothic"/>
          <w:b/>
          <w:bCs/>
          <w:lang w:val="en-US"/>
        </w:rPr>
      </w:pPr>
      <w:bookmarkStart w:id="6" w:name="bookmark15"/>
      <w:r w:rsidRPr="00472E6A">
        <w:rPr>
          <w:rFonts w:ascii="Century Gothic" w:hAnsi="Century Gothic"/>
          <w:b/>
          <w:bCs/>
          <w:lang w:val="en-US"/>
        </w:rPr>
        <w:t>The flexible-firm model or core-periphery model</w:t>
      </w:r>
      <w:bookmarkEnd w:id="6"/>
    </w:p>
    <w:p w:rsidR="00472E6A" w:rsidRDefault="00472E6A" w:rsidP="00472E6A">
      <w:pPr>
        <w:rPr>
          <w:rFonts w:ascii="Century Gothic" w:hAnsi="Century Gothic"/>
          <w:lang w:val="en-US"/>
        </w:rPr>
      </w:pPr>
      <w:r>
        <w:rPr>
          <w:rFonts w:ascii="Century Gothic" w:hAnsi="Century Gothic"/>
          <w:lang w:val="en-US"/>
        </w:rPr>
        <w:t>T</w:t>
      </w:r>
      <w:r w:rsidRPr="00472E6A">
        <w:rPr>
          <w:rFonts w:ascii="Century Gothic" w:hAnsi="Century Gothic"/>
          <w:lang w:val="en-US"/>
        </w:rPr>
        <w:t>he flexible-firm model - to accommodate the development of multiple forms of flexibility, in particular functional, numerical, and financial flexibil</w:t>
      </w:r>
      <w:r>
        <w:rPr>
          <w:rFonts w:ascii="Century Gothic" w:hAnsi="Century Gothic"/>
          <w:lang w:val="en-US"/>
        </w:rPr>
        <w:t>ity</w:t>
      </w:r>
      <w:r w:rsidRPr="00472E6A">
        <w:rPr>
          <w:rFonts w:ascii="Century Gothic" w:hAnsi="Century Gothic"/>
          <w:lang w:val="en-US"/>
        </w:rPr>
        <w:t xml:space="preserve"> </w:t>
      </w:r>
    </w:p>
    <w:p w:rsidR="00472E6A" w:rsidRPr="00472E6A" w:rsidRDefault="00472E6A" w:rsidP="00472E6A">
      <w:pPr>
        <w:rPr>
          <w:rFonts w:ascii="Century Gothic" w:hAnsi="Century Gothic"/>
          <w:lang w:val="en-US"/>
        </w:rPr>
      </w:pPr>
      <w:r>
        <w:rPr>
          <w:rFonts w:ascii="Century Gothic" w:hAnsi="Century Gothic"/>
          <w:lang w:val="en-US"/>
        </w:rPr>
        <w:t xml:space="preserve">Thompson and McHugh - </w:t>
      </w:r>
      <w:r w:rsidRPr="00472E6A">
        <w:rPr>
          <w:rFonts w:ascii="Century Gothic" w:hAnsi="Century Gothic"/>
          <w:lang w:val="en-US"/>
        </w:rPr>
        <w:t>the flexible-firm model or core-periphery model provides competitive advantage through the restructuring of the employment relation</w:t>
      </w:r>
      <w:r w:rsidRPr="00472E6A">
        <w:rPr>
          <w:rFonts w:ascii="Century Gothic" w:hAnsi="Century Gothic"/>
          <w:lang w:val="en-US"/>
        </w:rPr>
        <w:softHyphen/>
        <w:t>ship:</w:t>
      </w:r>
      <w:r>
        <w:rPr>
          <w:rFonts w:ascii="Century Gothic" w:hAnsi="Century Gothic"/>
          <w:vertAlign w:val="superscript"/>
          <w:lang w:val="en-US"/>
        </w:rPr>
        <w:t xml:space="preserve"> </w:t>
      </w:r>
      <w:r w:rsidRPr="00472E6A">
        <w:rPr>
          <w:rFonts w:ascii="Century Gothic" w:hAnsi="Century Gothic"/>
          <w:lang w:val="en-US"/>
        </w:rPr>
        <w:t xml:space="preserve">"The flexible firm model is based on a break with unitary and hierarchical </w:t>
      </w:r>
      <w:proofErr w:type="spellStart"/>
      <w:r w:rsidRPr="00472E6A">
        <w:rPr>
          <w:rFonts w:ascii="Century Gothic" w:hAnsi="Century Gothic"/>
          <w:lang w:val="en-US"/>
        </w:rPr>
        <w:t>labour</w:t>
      </w:r>
      <w:proofErr w:type="spellEnd"/>
      <w:r w:rsidRPr="00472E6A">
        <w:rPr>
          <w:rFonts w:ascii="Century Gothic" w:hAnsi="Century Gothic"/>
          <w:lang w:val="en-US"/>
        </w:rPr>
        <w:t xml:space="preserve"> markets and </w:t>
      </w:r>
      <w:proofErr w:type="spellStart"/>
      <w:r w:rsidRPr="00472E6A">
        <w:rPr>
          <w:rFonts w:ascii="Century Gothic" w:hAnsi="Century Gothic"/>
          <w:lang w:val="en-US"/>
        </w:rPr>
        <w:t>organisation</w:t>
      </w:r>
      <w:proofErr w:type="spellEnd"/>
      <w:r w:rsidRPr="00472E6A">
        <w:rPr>
          <w:rFonts w:ascii="Century Gothic" w:hAnsi="Century Gothic"/>
          <w:lang w:val="en-US"/>
        </w:rPr>
        <w:t xml:space="preserve"> of internal </w:t>
      </w:r>
      <w:r>
        <w:rPr>
          <w:rFonts w:ascii="Century Gothic" w:hAnsi="Century Gothic"/>
          <w:lang w:val="en-US"/>
        </w:rPr>
        <w:t xml:space="preserve">mean </w:t>
      </w:r>
      <w:r w:rsidRPr="00472E6A">
        <w:rPr>
          <w:rFonts w:ascii="Century Gothic" w:hAnsi="Century Gothic"/>
          <w:lang w:val="en-US"/>
        </w:rPr>
        <w:t xml:space="preserve">of allocating </w:t>
      </w:r>
      <w:proofErr w:type="spellStart"/>
      <w:r w:rsidRPr="00472E6A">
        <w:rPr>
          <w:rFonts w:ascii="Century Gothic" w:hAnsi="Century Gothic"/>
          <w:lang w:val="en-US"/>
        </w:rPr>
        <w:t>labour</w:t>
      </w:r>
      <w:proofErr w:type="spellEnd"/>
      <w:r w:rsidRPr="00472E6A">
        <w:rPr>
          <w:rFonts w:ascii="Century Gothic" w:hAnsi="Century Gothic"/>
          <w:lang w:val="en-US"/>
        </w:rPr>
        <w:t>, in order to create a core workforce and a cluster of periph</w:t>
      </w:r>
      <w:r w:rsidRPr="00472E6A">
        <w:rPr>
          <w:rFonts w:ascii="Century Gothic" w:hAnsi="Century Gothic"/>
          <w:vertAlign w:val="superscript"/>
          <w:lang w:val="en-US"/>
        </w:rPr>
        <w:t>eral</w:t>
      </w:r>
      <w:r w:rsidRPr="00472E6A">
        <w:rPr>
          <w:rFonts w:ascii="Century Gothic" w:hAnsi="Century Gothic"/>
          <w:lang w:val="en-US"/>
        </w:rPr>
        <w:t xml:space="preserve"> </w:t>
      </w:r>
      <w:r>
        <w:rPr>
          <w:rFonts w:ascii="Century Gothic" w:hAnsi="Century Gothic"/>
          <w:lang w:val="en-US"/>
        </w:rPr>
        <w:t>employment relations</w:t>
      </w:r>
    </w:p>
    <w:p w:rsidR="00472E6A" w:rsidRDefault="00472E6A" w:rsidP="00472E6A">
      <w:pPr>
        <w:rPr>
          <w:rFonts w:ascii="Century Gothic" w:hAnsi="Century Gothic"/>
          <w:lang w:val="en-US"/>
        </w:rPr>
      </w:pPr>
      <w:r>
        <w:rPr>
          <w:rFonts w:ascii="Century Gothic" w:hAnsi="Century Gothic"/>
          <w:lang w:val="en-US"/>
        </w:rPr>
        <w:lastRenderedPageBreak/>
        <w:t xml:space="preserve">The flexible-firm </w:t>
      </w:r>
      <w:r w:rsidRPr="00472E6A">
        <w:rPr>
          <w:rFonts w:ascii="Century Gothic" w:hAnsi="Century Gothic"/>
          <w:lang w:val="en-US"/>
        </w:rPr>
        <w:t>redefin</w:t>
      </w:r>
      <w:r>
        <w:rPr>
          <w:rFonts w:ascii="Century Gothic" w:hAnsi="Century Gothic"/>
          <w:lang w:val="en-US"/>
        </w:rPr>
        <w:t xml:space="preserve">es the </w:t>
      </w:r>
      <w:proofErr w:type="spellStart"/>
      <w:r>
        <w:rPr>
          <w:rFonts w:ascii="Century Gothic" w:hAnsi="Century Gothic"/>
          <w:lang w:val="en-US"/>
        </w:rPr>
        <w:t>organisation</w:t>
      </w:r>
      <w:proofErr w:type="spellEnd"/>
      <w:r>
        <w:rPr>
          <w:rFonts w:ascii="Century Gothic" w:hAnsi="Century Gothic"/>
          <w:lang w:val="en-US"/>
        </w:rPr>
        <w:t xml:space="preserve"> into two </w:t>
      </w:r>
      <w:proofErr w:type="spellStart"/>
      <w:r>
        <w:rPr>
          <w:rFonts w:ascii="Century Gothic" w:hAnsi="Century Gothic"/>
          <w:lang w:val="en-US"/>
        </w:rPr>
        <w:t>two</w:t>
      </w:r>
      <w:proofErr w:type="spellEnd"/>
      <w:r>
        <w:rPr>
          <w:rFonts w:ascii="Century Gothic" w:hAnsi="Century Gothic"/>
          <w:lang w:val="en-US"/>
        </w:rPr>
        <w:t xml:space="preserve"> broad</w:t>
      </w:r>
      <w:r w:rsidRPr="00472E6A">
        <w:rPr>
          <w:rFonts w:ascii="Century Gothic" w:hAnsi="Century Gothic"/>
          <w:lang w:val="en-US"/>
        </w:rPr>
        <w:t xml:space="preserve"> segments - the core and the periphery- make-up of the two segments reflects different</w:t>
      </w:r>
      <w:r>
        <w:rPr>
          <w:rFonts w:ascii="Century Gothic" w:hAnsi="Century Gothic"/>
          <w:lang w:val="en-US"/>
        </w:rPr>
        <w:t xml:space="preserve"> types of flexibility the </w:t>
      </w:r>
      <w:proofErr w:type="spellStart"/>
      <w:r>
        <w:rPr>
          <w:rFonts w:ascii="Century Gothic" w:hAnsi="Century Gothic"/>
          <w:lang w:val="en-US"/>
        </w:rPr>
        <w:t>organisation</w:t>
      </w:r>
      <w:proofErr w:type="spellEnd"/>
      <w:r>
        <w:rPr>
          <w:rFonts w:ascii="Century Gothic" w:hAnsi="Century Gothic"/>
          <w:lang w:val="en-US"/>
        </w:rPr>
        <w:t xml:space="preserve"> </w:t>
      </w:r>
      <w:r w:rsidRPr="00472E6A">
        <w:rPr>
          <w:rFonts w:ascii="Century Gothic" w:hAnsi="Century Gothic"/>
          <w:lang w:val="en-US"/>
        </w:rPr>
        <w:t xml:space="preserve">requires. </w:t>
      </w:r>
    </w:p>
    <w:p w:rsidR="00472E6A" w:rsidRDefault="00472E6A" w:rsidP="00472E6A">
      <w:pPr>
        <w:rPr>
          <w:rFonts w:ascii="Century Gothic" w:hAnsi="Century Gothic"/>
          <w:lang w:val="en-US"/>
        </w:rPr>
      </w:pPr>
      <w:r w:rsidRPr="00472E6A">
        <w:rPr>
          <w:rFonts w:ascii="Century Gothic" w:hAnsi="Century Gothic"/>
          <w:lang w:val="en-US"/>
        </w:rPr>
        <w:t xml:space="preserve">The core is made up of a </w:t>
      </w:r>
      <w:r>
        <w:rPr>
          <w:rFonts w:ascii="Century Gothic" w:hAnsi="Century Gothic"/>
          <w:lang w:val="en-US"/>
        </w:rPr>
        <w:t>permanent</w:t>
      </w:r>
      <w:r w:rsidRPr="00472E6A">
        <w:rPr>
          <w:rFonts w:ascii="Century Gothic" w:hAnsi="Century Gothic"/>
          <w:lang w:val="en-US"/>
        </w:rPr>
        <w:t xml:space="preserve"> highly-skilled group of employees</w:t>
      </w:r>
      <w:r>
        <w:rPr>
          <w:rFonts w:ascii="Century Gothic" w:hAnsi="Century Gothic"/>
          <w:lang w:val="en-US"/>
        </w:rPr>
        <w:t xml:space="preserve"> with </w:t>
      </w:r>
      <w:r w:rsidRPr="00472E6A">
        <w:rPr>
          <w:rFonts w:ascii="Century Gothic" w:hAnsi="Century Gothic"/>
          <w:lang w:val="en-US"/>
        </w:rPr>
        <w:t>internal career paths</w:t>
      </w:r>
      <w:r>
        <w:rPr>
          <w:rFonts w:ascii="Century Gothic" w:hAnsi="Century Gothic"/>
          <w:lang w:val="en-US"/>
        </w:rPr>
        <w:t xml:space="preserve">. </w:t>
      </w:r>
    </w:p>
    <w:p w:rsidR="00472E6A" w:rsidRDefault="00472E6A" w:rsidP="00472E6A">
      <w:pPr>
        <w:rPr>
          <w:rFonts w:ascii="Century Gothic" w:hAnsi="Century Gothic"/>
          <w:lang w:val="en-US"/>
        </w:rPr>
      </w:pPr>
      <w:r>
        <w:rPr>
          <w:rFonts w:ascii="Century Gothic" w:hAnsi="Century Gothic"/>
          <w:lang w:val="en-US"/>
        </w:rPr>
        <w:t>Core emp</w:t>
      </w:r>
      <w:r w:rsidRPr="00472E6A">
        <w:rPr>
          <w:rFonts w:ascii="Century Gothic" w:hAnsi="Century Gothic"/>
          <w:lang w:val="en-US"/>
        </w:rPr>
        <w:t xml:space="preserve">loyees experience a high degree of job security, with resources provided for training in firm-specific skills not readily bought in. </w:t>
      </w:r>
    </w:p>
    <w:p w:rsidR="00223068" w:rsidRPr="00074466" w:rsidRDefault="00472E6A" w:rsidP="00472E6A">
      <w:pPr>
        <w:rPr>
          <w:rFonts w:ascii="Century Gothic" w:hAnsi="Century Gothic"/>
          <w:lang w:val="en-US"/>
        </w:rPr>
      </w:pPr>
      <w:r w:rsidRPr="00472E6A">
        <w:rPr>
          <w:rFonts w:ascii="Century Gothic" w:hAnsi="Century Gothic"/>
          <w:lang w:val="en-US"/>
        </w:rPr>
        <w:t xml:space="preserve">This segment of the </w:t>
      </w:r>
      <w:proofErr w:type="spellStart"/>
      <w:r w:rsidRPr="00472E6A">
        <w:rPr>
          <w:rFonts w:ascii="Century Gothic" w:hAnsi="Century Gothic"/>
          <w:lang w:val="en-US"/>
        </w:rPr>
        <w:t>organisation</w:t>
      </w:r>
      <w:proofErr w:type="spellEnd"/>
      <w:r w:rsidRPr="00472E6A">
        <w:rPr>
          <w:rFonts w:ascii="Century Gothic" w:hAnsi="Century Gothic"/>
          <w:lang w:val="en-US"/>
        </w:rPr>
        <w:t xml:space="preserve"> is </w:t>
      </w:r>
      <w:proofErr w:type="spellStart"/>
      <w:r w:rsidRPr="00472E6A">
        <w:rPr>
          <w:rFonts w:ascii="Century Gothic" w:hAnsi="Century Gothic"/>
          <w:lang w:val="en-US"/>
        </w:rPr>
        <w:t>charac</w:t>
      </w:r>
      <w:r w:rsidRPr="00472E6A">
        <w:rPr>
          <w:rFonts w:ascii="Century Gothic" w:hAnsi="Century Gothic"/>
          <w:lang w:val="en-US"/>
        </w:rPr>
        <w:softHyphen/>
        <w:t>terised</w:t>
      </w:r>
      <w:proofErr w:type="spellEnd"/>
      <w:r w:rsidRPr="00472E6A">
        <w:rPr>
          <w:rFonts w:ascii="Century Gothic" w:hAnsi="Century Gothic"/>
          <w:lang w:val="en-US"/>
        </w:rPr>
        <w:t xml:space="preserve"> by functional forms of flexibility.</w:t>
      </w:r>
      <w:r>
        <w:rPr>
          <w:rFonts w:ascii="Century Gothic" w:hAnsi="Century Gothic"/>
          <w:vertAlign w:val="superscript"/>
          <w:lang w:val="en-US"/>
        </w:rPr>
        <w:t xml:space="preserve"> </w:t>
      </w:r>
      <w:r w:rsidRPr="00472E6A">
        <w:rPr>
          <w:rFonts w:ascii="Century Gothic" w:hAnsi="Century Gothic"/>
          <w:lang w:val="en-US"/>
        </w:rPr>
        <w:t>In contrast, the peripheral workforce is asso</w:t>
      </w:r>
      <w:r w:rsidRPr="00472E6A">
        <w:rPr>
          <w:rFonts w:ascii="Century Gothic" w:hAnsi="Century Gothic"/>
          <w:lang w:val="en-US"/>
        </w:rPr>
        <w:softHyphen/>
        <w:t xml:space="preserve">ciated with the </w:t>
      </w:r>
      <w:proofErr w:type="spellStart"/>
      <w:r w:rsidRPr="00472E6A">
        <w:rPr>
          <w:rFonts w:ascii="Century Gothic" w:hAnsi="Century Gothic"/>
          <w:lang w:val="en-US"/>
        </w:rPr>
        <w:t>organisation's</w:t>
      </w:r>
      <w:proofErr w:type="spellEnd"/>
      <w:r w:rsidRPr="00472E6A">
        <w:rPr>
          <w:rFonts w:ascii="Century Gothic" w:hAnsi="Century Gothic"/>
          <w:lang w:val="en-US"/>
        </w:rPr>
        <w:t xml:space="preserve"> development of qualitative or numerical flexibility. The key function of this sector for the </w:t>
      </w:r>
      <w:proofErr w:type="spellStart"/>
      <w:r w:rsidRPr="00472E6A">
        <w:rPr>
          <w:rFonts w:ascii="Century Gothic" w:hAnsi="Century Gothic"/>
          <w:lang w:val="en-US"/>
        </w:rPr>
        <w:t>organ</w:t>
      </w:r>
      <w:r w:rsidRPr="00472E6A">
        <w:rPr>
          <w:rFonts w:ascii="Century Gothic" w:hAnsi="Century Gothic"/>
          <w:lang w:val="en-US"/>
        </w:rPr>
        <w:softHyphen/>
        <w:t>isation</w:t>
      </w:r>
      <w:proofErr w:type="spellEnd"/>
      <w:r w:rsidRPr="00472E6A">
        <w:rPr>
          <w:rFonts w:ascii="Century Gothic" w:hAnsi="Century Gothic"/>
          <w:lang w:val="en-US"/>
        </w:rPr>
        <w:t xml:space="preserve"> is the undertaking of day-to-day activities that are important but not vital to the </w:t>
      </w:r>
      <w:proofErr w:type="spellStart"/>
      <w:r w:rsidRPr="00472E6A">
        <w:rPr>
          <w:rFonts w:ascii="Century Gothic" w:hAnsi="Century Gothic"/>
          <w:lang w:val="en-US"/>
        </w:rPr>
        <w:t>organisation</w:t>
      </w:r>
      <w:proofErr w:type="spellEnd"/>
      <w:r w:rsidRPr="00472E6A">
        <w:rPr>
          <w:rFonts w:ascii="Century Gothic" w:hAnsi="Century Gothic"/>
          <w:lang w:val="en-US"/>
        </w:rPr>
        <w:t>.</w:t>
      </w:r>
    </w:p>
    <w:p w:rsidR="00472E6A" w:rsidRDefault="00472E6A" w:rsidP="00472E6A">
      <w:pPr>
        <w:rPr>
          <w:rFonts w:ascii="Century Gothic" w:hAnsi="Century Gothic"/>
          <w:vertAlign w:val="superscript"/>
          <w:lang w:val="en-US"/>
        </w:rPr>
      </w:pPr>
      <w:r w:rsidRPr="00472E6A">
        <w:rPr>
          <w:rFonts w:ascii="Century Gothic" w:hAnsi="Century Gothic"/>
          <w:bCs/>
          <w:lang w:val="en-US"/>
        </w:rPr>
        <w:t>Where either the core or peripheral work</w:t>
      </w:r>
      <w:r w:rsidRPr="00472E6A">
        <w:rPr>
          <w:rFonts w:ascii="Century Gothic" w:hAnsi="Century Gothic"/>
          <w:bCs/>
          <w:lang w:val="en-US"/>
        </w:rPr>
        <w:softHyphen/>
        <w:t>force needs supplementing, the secondary peripheral workforce accommodates this through part-time temporary or subcon</w:t>
      </w:r>
      <w:r w:rsidRPr="00472E6A">
        <w:rPr>
          <w:rFonts w:ascii="Century Gothic" w:hAnsi="Century Gothic"/>
          <w:bCs/>
          <w:lang w:val="en-US"/>
        </w:rPr>
        <w:softHyphen/>
        <w:t>tracting work</w:t>
      </w:r>
      <w:r w:rsidRPr="00472E6A">
        <w:rPr>
          <w:rFonts w:ascii="Century Gothic" w:hAnsi="Century Gothic"/>
          <w:lang w:val="en-US"/>
        </w:rPr>
        <w:t>.</w:t>
      </w:r>
      <w:r>
        <w:rPr>
          <w:rFonts w:ascii="Century Gothic" w:hAnsi="Century Gothic"/>
          <w:vertAlign w:val="superscript"/>
          <w:lang w:val="en-US"/>
        </w:rPr>
        <w:t xml:space="preserve"> </w:t>
      </w:r>
    </w:p>
    <w:p w:rsidR="00472E6A" w:rsidRPr="00472E6A" w:rsidRDefault="00472E6A" w:rsidP="00472E6A">
      <w:pPr>
        <w:rPr>
          <w:rFonts w:ascii="Century Gothic" w:hAnsi="Century Gothic"/>
          <w:bCs/>
          <w:lang w:val="en-US"/>
        </w:rPr>
      </w:pPr>
      <w:r>
        <w:rPr>
          <w:rFonts w:ascii="Century Gothic" w:hAnsi="Century Gothic"/>
          <w:bCs/>
          <w:lang w:val="en-US"/>
        </w:rPr>
        <w:t>P</w:t>
      </w:r>
      <w:r w:rsidRPr="00472E6A">
        <w:rPr>
          <w:rFonts w:ascii="Century Gothic" w:hAnsi="Century Gothic"/>
          <w:bCs/>
          <w:lang w:val="en-US"/>
        </w:rPr>
        <w:t xml:space="preserve">rovides increased numerical and functional flexibility with minimal </w:t>
      </w:r>
      <w:proofErr w:type="spellStart"/>
      <w:r w:rsidRPr="00472E6A">
        <w:rPr>
          <w:rFonts w:ascii="Century Gothic" w:hAnsi="Century Gothic"/>
          <w:bCs/>
          <w:lang w:val="en-US"/>
        </w:rPr>
        <w:t>organisational</w:t>
      </w:r>
      <w:proofErr w:type="spellEnd"/>
      <w:r w:rsidRPr="00472E6A">
        <w:rPr>
          <w:rFonts w:ascii="Century Gothic" w:hAnsi="Century Gothic"/>
          <w:bCs/>
          <w:lang w:val="en-US"/>
        </w:rPr>
        <w:t xml:space="preserve"> commitment or disruption.</w:t>
      </w:r>
    </w:p>
    <w:p w:rsidR="00472E6A" w:rsidRPr="00472E6A" w:rsidRDefault="00472E6A" w:rsidP="00472E6A">
      <w:pPr>
        <w:rPr>
          <w:rFonts w:ascii="Century Gothic" w:hAnsi="Century Gothic"/>
          <w:bCs/>
          <w:lang w:val="en-US"/>
        </w:rPr>
      </w:pPr>
      <w:r w:rsidRPr="00472E6A">
        <w:rPr>
          <w:rFonts w:ascii="Century Gothic" w:hAnsi="Century Gothic"/>
          <w:bCs/>
          <w:lang w:val="en-US"/>
        </w:rPr>
        <w:t xml:space="preserve">The new </w:t>
      </w:r>
      <w:proofErr w:type="spellStart"/>
      <w:r w:rsidRPr="00472E6A">
        <w:rPr>
          <w:rFonts w:ascii="Century Gothic" w:hAnsi="Century Gothic"/>
          <w:bCs/>
          <w:lang w:val="en-US"/>
        </w:rPr>
        <w:t>organisation</w:t>
      </w:r>
      <w:proofErr w:type="spellEnd"/>
      <w:r w:rsidRPr="00472E6A">
        <w:rPr>
          <w:rFonts w:ascii="Century Gothic" w:hAnsi="Century Gothic"/>
          <w:bCs/>
          <w:lang w:val="en-US"/>
        </w:rPr>
        <w:t xml:space="preserve"> takes the form of a core with a variety of peripheral activities to serve its changing requirements,</w:t>
      </w:r>
    </w:p>
    <w:p w:rsidR="00D50B69" w:rsidRDefault="00472E6A" w:rsidP="00472E6A">
      <w:pPr>
        <w:rPr>
          <w:rFonts w:ascii="Century Gothic" w:hAnsi="Century Gothic"/>
          <w:lang w:val="en-US"/>
        </w:rPr>
      </w:pPr>
      <w:r w:rsidRPr="00472E6A">
        <w:rPr>
          <w:rFonts w:ascii="Century Gothic" w:hAnsi="Century Gothic"/>
          <w:lang w:val="en-US"/>
        </w:rPr>
        <w:t xml:space="preserve">The focus of the flexible-firm model is closely to match </w:t>
      </w:r>
      <w:proofErr w:type="spellStart"/>
      <w:r w:rsidRPr="00472E6A">
        <w:rPr>
          <w:rFonts w:ascii="Century Gothic" w:hAnsi="Century Gothic"/>
          <w:lang w:val="en-US"/>
        </w:rPr>
        <w:t>organisational</w:t>
      </w:r>
      <w:proofErr w:type="spellEnd"/>
      <w:r w:rsidRPr="00472E6A">
        <w:rPr>
          <w:rFonts w:ascii="Century Gothic" w:hAnsi="Century Gothic"/>
          <w:lang w:val="en-US"/>
        </w:rPr>
        <w:t xml:space="preserve"> (</w:t>
      </w:r>
      <w:proofErr w:type="spellStart"/>
      <w:r w:rsidRPr="00472E6A">
        <w:rPr>
          <w:rFonts w:ascii="Century Gothic" w:hAnsi="Century Gothic"/>
          <w:lang w:val="en-US"/>
        </w:rPr>
        <w:t>labour</w:t>
      </w:r>
      <w:proofErr w:type="spellEnd"/>
      <w:r w:rsidRPr="00472E6A">
        <w:rPr>
          <w:rFonts w:ascii="Century Gothic" w:hAnsi="Century Gothic"/>
          <w:lang w:val="en-US"/>
        </w:rPr>
        <w:t xml:space="preserve">) resources with work demand, increasing the efficiency of human resource </w:t>
      </w:r>
      <w:proofErr w:type="spellStart"/>
      <w:r w:rsidRPr="00472E6A">
        <w:rPr>
          <w:rFonts w:ascii="Century Gothic" w:hAnsi="Century Gothic"/>
          <w:lang w:val="en-US"/>
        </w:rPr>
        <w:t>utilisation</w:t>
      </w:r>
      <w:proofErr w:type="spellEnd"/>
      <w:r w:rsidRPr="00472E6A">
        <w:rPr>
          <w:rFonts w:ascii="Century Gothic" w:hAnsi="Century Gothic"/>
          <w:lang w:val="en-US"/>
        </w:rPr>
        <w:t xml:space="preserve"> while damp</w:t>
      </w:r>
      <w:r w:rsidRPr="00472E6A">
        <w:rPr>
          <w:rFonts w:ascii="Century Gothic" w:hAnsi="Century Gothic"/>
          <w:lang w:val="en-US"/>
        </w:rPr>
        <w:softHyphen/>
        <w:t>ening the effects of mark</w:t>
      </w:r>
      <w:r>
        <w:rPr>
          <w:rFonts w:ascii="Century Gothic" w:hAnsi="Century Gothic"/>
          <w:lang w:val="en-US"/>
        </w:rPr>
        <w:t>et volatility and uncertainty.</w:t>
      </w:r>
    </w:p>
    <w:p w:rsidR="00472E6A" w:rsidRPr="00472E6A" w:rsidRDefault="00472E6A" w:rsidP="00472E6A">
      <w:pPr>
        <w:rPr>
          <w:rFonts w:ascii="Century Gothic" w:hAnsi="Century Gothic"/>
          <w:bCs/>
          <w:lang w:val="en-US"/>
        </w:rPr>
      </w:pPr>
      <w:r w:rsidRPr="00472E6A">
        <w:rPr>
          <w:rFonts w:ascii="Century Gothic" w:hAnsi="Century Gothic"/>
          <w:bCs/>
          <w:lang w:val="en-US"/>
        </w:rPr>
        <w:t xml:space="preserve">Critics of the flexible-firm model contend that this is simplistic and that change </w:t>
      </w:r>
      <w:r>
        <w:rPr>
          <w:rFonts w:ascii="Century Gothic" w:hAnsi="Century Gothic"/>
          <w:bCs/>
          <w:lang w:val="en-US"/>
        </w:rPr>
        <w:t>is far more uneven and complex</w:t>
      </w:r>
    </w:p>
    <w:p w:rsidR="00472E6A" w:rsidRDefault="00472E6A" w:rsidP="00472E6A">
      <w:pPr>
        <w:rPr>
          <w:rFonts w:ascii="Century Gothic" w:hAnsi="Century Gothic"/>
          <w:lang w:val="en-US"/>
        </w:rPr>
      </w:pPr>
      <w:r w:rsidRPr="00472E6A">
        <w:rPr>
          <w:rFonts w:ascii="Century Gothic" w:hAnsi="Century Gothic"/>
          <w:lang w:val="en-US"/>
        </w:rPr>
        <w:t xml:space="preserve">The flexible-firm model is also </w:t>
      </w:r>
      <w:proofErr w:type="spellStart"/>
      <w:r w:rsidRPr="00472E6A">
        <w:rPr>
          <w:rFonts w:ascii="Century Gothic" w:hAnsi="Century Gothic"/>
          <w:lang w:val="en-US"/>
        </w:rPr>
        <w:t>criticised</w:t>
      </w:r>
      <w:proofErr w:type="spellEnd"/>
      <w:r w:rsidRPr="00472E6A">
        <w:rPr>
          <w:rFonts w:ascii="Century Gothic" w:hAnsi="Century Gothic"/>
          <w:lang w:val="en-US"/>
        </w:rPr>
        <w:t xml:space="preserve"> for its promotion of variation in terms and conditions of employment within </w:t>
      </w:r>
      <w:proofErr w:type="spellStart"/>
      <w:r w:rsidRPr="00472E6A">
        <w:rPr>
          <w:rFonts w:ascii="Century Gothic" w:hAnsi="Century Gothic"/>
          <w:lang w:val="en-US"/>
        </w:rPr>
        <w:t>organi</w:t>
      </w:r>
      <w:r w:rsidRPr="00472E6A">
        <w:rPr>
          <w:rFonts w:ascii="Century Gothic" w:hAnsi="Century Gothic"/>
          <w:lang w:val="en-US"/>
        </w:rPr>
        <w:softHyphen/>
        <w:t>sations</w:t>
      </w:r>
      <w:proofErr w:type="spellEnd"/>
      <w:r w:rsidRPr="00472E6A">
        <w:rPr>
          <w:rFonts w:ascii="Century Gothic" w:hAnsi="Century Gothic"/>
          <w:lang w:val="en-US"/>
        </w:rPr>
        <w:t xml:space="preserve">. </w:t>
      </w:r>
    </w:p>
    <w:p w:rsidR="00472E6A" w:rsidRPr="003B266D" w:rsidRDefault="00472E6A" w:rsidP="00472E6A">
      <w:pPr>
        <w:rPr>
          <w:rFonts w:ascii="Century Gothic" w:hAnsi="Century Gothic"/>
          <w:lang w:val="en-US"/>
        </w:rPr>
      </w:pPr>
      <w:r w:rsidRPr="00472E6A">
        <w:rPr>
          <w:rFonts w:ascii="Century Gothic" w:hAnsi="Century Gothic"/>
          <w:lang w:val="en-US"/>
        </w:rPr>
        <w:t xml:space="preserve">The outcome of this variation is the creation of a (skill) </w:t>
      </w:r>
      <w:proofErr w:type="spellStart"/>
      <w:r w:rsidRPr="00472E6A">
        <w:rPr>
          <w:rFonts w:ascii="Century Gothic" w:hAnsi="Century Gothic"/>
          <w:lang w:val="en-US"/>
        </w:rPr>
        <w:t>polarised</w:t>
      </w:r>
      <w:proofErr w:type="spellEnd"/>
      <w:r w:rsidRPr="00472E6A">
        <w:rPr>
          <w:rFonts w:ascii="Century Gothic" w:hAnsi="Century Gothic"/>
          <w:lang w:val="en-US"/>
        </w:rPr>
        <w:t xml:space="preserve"> work</w:t>
      </w:r>
      <w:r w:rsidRPr="00472E6A">
        <w:rPr>
          <w:rFonts w:ascii="Century Gothic" w:hAnsi="Century Gothic"/>
          <w:lang w:val="en-US"/>
        </w:rPr>
        <w:softHyphen/>
        <w:t>force with an elite core workforce and a disenfranchised low-skilled, low-wage peripheral workforce</w:t>
      </w:r>
    </w:p>
    <w:p w:rsidR="003B266D" w:rsidRPr="00A05D5D" w:rsidRDefault="00A05D5D" w:rsidP="003B266D">
      <w:pPr>
        <w:rPr>
          <w:rFonts w:ascii="Century Gothic" w:hAnsi="Century Gothic"/>
          <w:b/>
          <w:lang w:val="en-US"/>
        </w:rPr>
      </w:pPr>
      <w:r w:rsidRPr="00A05D5D">
        <w:rPr>
          <w:rFonts w:ascii="Century Gothic" w:hAnsi="Century Gothic"/>
          <w:b/>
          <w:lang w:val="en-US"/>
        </w:rPr>
        <w:t xml:space="preserve">The changing </w:t>
      </w:r>
      <w:r w:rsidRPr="00A05D5D">
        <w:rPr>
          <w:rFonts w:ascii="Century Gothic" w:hAnsi="Century Gothic"/>
          <w:b/>
          <w:bCs/>
          <w:lang w:val="en-US"/>
        </w:rPr>
        <w:t xml:space="preserve">dynamic </w:t>
      </w:r>
      <w:r w:rsidRPr="00A05D5D">
        <w:rPr>
          <w:rFonts w:ascii="Century Gothic" w:hAnsi="Century Gothic"/>
          <w:b/>
          <w:lang w:val="en-US"/>
        </w:rPr>
        <w:t>flexibility</w:t>
      </w:r>
    </w:p>
    <w:p w:rsidR="007E6BDA" w:rsidRDefault="007E6BDA" w:rsidP="003B266D">
      <w:pPr>
        <w:rPr>
          <w:rFonts w:ascii="Century Gothic" w:hAnsi="Century Gothic"/>
          <w:lang w:val="en-US"/>
        </w:rPr>
      </w:pPr>
      <w:r>
        <w:rPr>
          <w:rFonts w:ascii="Century Gothic" w:hAnsi="Century Gothic"/>
          <w:lang w:val="en-US"/>
        </w:rPr>
        <w:t>F</w:t>
      </w:r>
      <w:r w:rsidRPr="007E6BDA">
        <w:rPr>
          <w:rFonts w:ascii="Century Gothic" w:hAnsi="Century Gothic"/>
          <w:lang w:val="en-US"/>
        </w:rPr>
        <w:t xml:space="preserve">lexibility has become a key platform of the new </w:t>
      </w:r>
      <w:proofErr w:type="spellStart"/>
      <w:r w:rsidRPr="007E6BDA">
        <w:rPr>
          <w:rFonts w:ascii="Century Gothic" w:hAnsi="Century Gothic"/>
          <w:lang w:val="en-US"/>
        </w:rPr>
        <w:t>organisational</w:t>
      </w:r>
      <w:proofErr w:type="spellEnd"/>
      <w:r w:rsidRPr="007E6BDA">
        <w:rPr>
          <w:rFonts w:ascii="Century Gothic" w:hAnsi="Century Gothic"/>
          <w:lang w:val="en-US"/>
        </w:rPr>
        <w:t xml:space="preserve"> environment. </w:t>
      </w:r>
    </w:p>
    <w:p w:rsidR="00A05D5D" w:rsidRDefault="007E6BDA" w:rsidP="003B266D">
      <w:pPr>
        <w:rPr>
          <w:rFonts w:ascii="Century Gothic" w:hAnsi="Century Gothic"/>
          <w:lang w:val="en-US"/>
        </w:rPr>
      </w:pPr>
      <w:r w:rsidRPr="007E6BDA">
        <w:rPr>
          <w:rFonts w:ascii="Century Gothic" w:hAnsi="Century Gothic"/>
          <w:lang w:val="en-US"/>
        </w:rPr>
        <w:t xml:space="preserve">What is significant about the new core workers in the emerging knowledge economy is that they increasingly own the means of production </w:t>
      </w:r>
      <w:r>
        <w:rPr>
          <w:rFonts w:ascii="Century Gothic" w:hAnsi="Century Gothic"/>
          <w:lang w:val="en-US"/>
        </w:rPr>
        <w:t>–</w:t>
      </w:r>
      <w:r w:rsidRPr="007E6BDA">
        <w:rPr>
          <w:rFonts w:ascii="Century Gothic" w:hAnsi="Century Gothic"/>
          <w:lang w:val="en-US"/>
        </w:rPr>
        <w:t xml:space="preserve"> knowledge</w:t>
      </w:r>
      <w:r>
        <w:rPr>
          <w:rFonts w:ascii="Century Gothic" w:hAnsi="Century Gothic"/>
          <w:lang w:val="en-US"/>
        </w:rPr>
        <w:t>.</w:t>
      </w:r>
    </w:p>
    <w:p w:rsidR="007E6BDA" w:rsidRPr="003B266D" w:rsidRDefault="007E6BDA" w:rsidP="003B266D">
      <w:pPr>
        <w:rPr>
          <w:rFonts w:ascii="Century Gothic" w:hAnsi="Century Gothic"/>
          <w:lang w:val="en-US"/>
        </w:rPr>
      </w:pPr>
      <w:r>
        <w:rPr>
          <w:rFonts w:ascii="Century Gothic" w:hAnsi="Century Gothic"/>
          <w:lang w:val="en-US"/>
        </w:rPr>
        <w:t>T</w:t>
      </w:r>
      <w:r w:rsidRPr="007E6BDA">
        <w:rPr>
          <w:rFonts w:ascii="Century Gothic" w:hAnsi="Century Gothic"/>
          <w:lang w:val="en-US"/>
        </w:rPr>
        <w:t xml:space="preserve">he changing </w:t>
      </w:r>
      <w:proofErr w:type="spellStart"/>
      <w:r w:rsidRPr="007E6BDA">
        <w:rPr>
          <w:rFonts w:ascii="Century Gothic" w:hAnsi="Century Gothic"/>
          <w:lang w:val="en-US"/>
        </w:rPr>
        <w:t>labour</w:t>
      </w:r>
      <w:proofErr w:type="spellEnd"/>
      <w:r w:rsidRPr="007E6BDA">
        <w:rPr>
          <w:rFonts w:ascii="Century Gothic" w:hAnsi="Century Gothic"/>
          <w:lang w:val="en-US"/>
        </w:rPr>
        <w:t xml:space="preserve"> market has also changed the nature of the psychological contract, which has significantly transformed the employer-employee relationship.</w:t>
      </w:r>
    </w:p>
    <w:p w:rsidR="007E6BDA" w:rsidRDefault="007E6BDA" w:rsidP="003B266D">
      <w:pPr>
        <w:rPr>
          <w:rFonts w:ascii="Century Gothic" w:hAnsi="Century Gothic"/>
          <w:lang w:val="en-US"/>
        </w:rPr>
      </w:pPr>
      <w:r w:rsidRPr="007E6BDA">
        <w:rPr>
          <w:rFonts w:ascii="Century Gothic" w:hAnsi="Century Gothic"/>
          <w:lang w:val="en-US"/>
        </w:rPr>
        <w:t>The management of these strategic resources therefor</w:t>
      </w:r>
      <w:r>
        <w:rPr>
          <w:rFonts w:ascii="Century Gothic" w:hAnsi="Century Gothic"/>
          <w:lang w:val="en-US"/>
        </w:rPr>
        <w:t>e assumes greater significance</w:t>
      </w:r>
    </w:p>
    <w:p w:rsidR="007E6BDA" w:rsidRDefault="007E6BDA" w:rsidP="003B266D">
      <w:pPr>
        <w:rPr>
          <w:rFonts w:ascii="Century Gothic" w:hAnsi="Century Gothic"/>
          <w:lang w:val="en-US"/>
        </w:rPr>
      </w:pPr>
      <w:r>
        <w:rPr>
          <w:rFonts w:ascii="Century Gothic" w:hAnsi="Century Gothic"/>
          <w:lang w:val="en-US"/>
        </w:rPr>
        <w:t>T</w:t>
      </w:r>
      <w:r w:rsidRPr="007E6BDA">
        <w:rPr>
          <w:rFonts w:ascii="Century Gothic" w:hAnsi="Century Gothic"/>
          <w:lang w:val="en-US"/>
        </w:rPr>
        <w:t xml:space="preserve">hese ‘gold-collar workers' require </w:t>
      </w:r>
      <w:proofErr w:type="spellStart"/>
      <w:r w:rsidRPr="007E6BDA">
        <w:rPr>
          <w:rFonts w:ascii="Century Gothic" w:hAnsi="Century Gothic"/>
          <w:lang w:val="en-US"/>
        </w:rPr>
        <w:t>organisations</w:t>
      </w:r>
      <w:proofErr w:type="spellEnd"/>
      <w:r w:rsidRPr="007E6BDA">
        <w:rPr>
          <w:rFonts w:ascii="Century Gothic" w:hAnsi="Century Gothic"/>
          <w:lang w:val="en-US"/>
        </w:rPr>
        <w:t xml:space="preserve"> to manage them carefully and provide th</w:t>
      </w:r>
      <w:r>
        <w:rPr>
          <w:rFonts w:ascii="Century Gothic" w:hAnsi="Century Gothic"/>
          <w:lang w:val="en-US"/>
        </w:rPr>
        <w:t>em with excellent working condi</w:t>
      </w:r>
      <w:r w:rsidRPr="007E6BDA">
        <w:rPr>
          <w:rFonts w:ascii="Century Gothic" w:hAnsi="Century Gothic"/>
          <w:lang w:val="en-US"/>
        </w:rPr>
        <w:t xml:space="preserve">tions. It is this group that is at the core of a firm's unique strategic advantage. </w:t>
      </w:r>
    </w:p>
    <w:p w:rsidR="007E6BDA" w:rsidRDefault="007E6BDA" w:rsidP="003B266D">
      <w:pPr>
        <w:rPr>
          <w:rFonts w:ascii="Century Gothic" w:hAnsi="Century Gothic"/>
          <w:lang w:val="en-US"/>
        </w:rPr>
      </w:pPr>
      <w:r w:rsidRPr="007E6BDA">
        <w:rPr>
          <w:rFonts w:ascii="Century Gothic" w:hAnsi="Century Gothic"/>
          <w:lang w:val="en-US"/>
        </w:rPr>
        <w:t>It is not possible to develop a competitive advantage without the consideration of the people that form the core of a firm's k</w:t>
      </w:r>
      <w:r>
        <w:rPr>
          <w:rFonts w:ascii="Century Gothic" w:hAnsi="Century Gothic"/>
          <w:lang w:val="en-US"/>
        </w:rPr>
        <w:t xml:space="preserve">nowledge base. </w:t>
      </w:r>
    </w:p>
    <w:p w:rsidR="003B266D" w:rsidRDefault="007E6BDA" w:rsidP="003B266D">
      <w:pPr>
        <w:rPr>
          <w:rFonts w:ascii="Century Gothic" w:hAnsi="Century Gothic"/>
          <w:lang w:val="en-US"/>
        </w:rPr>
      </w:pPr>
      <w:r>
        <w:rPr>
          <w:rFonts w:ascii="Century Gothic" w:hAnsi="Century Gothic"/>
          <w:lang w:val="en-US"/>
        </w:rPr>
        <w:t>T</w:t>
      </w:r>
      <w:r w:rsidRPr="007E6BDA">
        <w:rPr>
          <w:rFonts w:ascii="Century Gothic" w:hAnsi="Century Gothic"/>
          <w:lang w:val="en-US"/>
        </w:rPr>
        <w:t xml:space="preserve">he management of these human resources throws out particular challenges to </w:t>
      </w:r>
      <w:proofErr w:type="spellStart"/>
      <w:r w:rsidRPr="007E6BDA">
        <w:rPr>
          <w:rFonts w:ascii="Century Gothic" w:hAnsi="Century Gothic"/>
          <w:lang w:val="en-US"/>
        </w:rPr>
        <w:t>organisations</w:t>
      </w:r>
      <w:proofErr w:type="spellEnd"/>
      <w:r w:rsidRPr="007E6BDA">
        <w:rPr>
          <w:rFonts w:ascii="Century Gothic" w:hAnsi="Century Gothic"/>
          <w:lang w:val="en-US"/>
        </w:rPr>
        <w:t xml:space="preserve"> that base their advantage on these ‘</w:t>
      </w:r>
      <w:r>
        <w:rPr>
          <w:rFonts w:ascii="Century Gothic" w:hAnsi="Century Gothic"/>
          <w:lang w:val="en-US"/>
        </w:rPr>
        <w:t>free thinking' workers and 'man</w:t>
      </w:r>
      <w:r w:rsidRPr="007E6BDA">
        <w:rPr>
          <w:rFonts w:ascii="Century Gothic" w:hAnsi="Century Gothic"/>
          <w:lang w:val="en-US"/>
        </w:rPr>
        <w:t>aged' resources</w:t>
      </w:r>
    </w:p>
    <w:p w:rsidR="007E6BDA" w:rsidRDefault="007E6BDA" w:rsidP="003B266D">
      <w:pPr>
        <w:rPr>
          <w:rFonts w:ascii="Century Gothic" w:hAnsi="Century Gothic"/>
          <w:lang w:val="en-US"/>
        </w:rPr>
      </w:pPr>
    </w:p>
    <w:p w:rsidR="000429B6" w:rsidRPr="000429B6" w:rsidRDefault="000429B6" w:rsidP="000429B6">
      <w:pPr>
        <w:rPr>
          <w:rFonts w:ascii="Century Gothic" w:hAnsi="Century Gothic"/>
          <w:lang w:val="en-US"/>
        </w:rPr>
      </w:pPr>
      <w:r w:rsidRPr="000429B6">
        <w:rPr>
          <w:rFonts w:ascii="Century Gothic" w:hAnsi="Century Gothic"/>
          <w:lang w:val="en-US"/>
        </w:rPr>
        <w:lastRenderedPageBreak/>
        <w:t>The key to developing strategies that attract, develop, a</w:t>
      </w:r>
      <w:r w:rsidR="00F6634D">
        <w:rPr>
          <w:rFonts w:ascii="Century Gothic" w:hAnsi="Century Gothic"/>
          <w:lang w:val="en-US"/>
        </w:rPr>
        <w:t>nd retain these employ</w:t>
      </w:r>
      <w:r w:rsidRPr="000429B6">
        <w:rPr>
          <w:rFonts w:ascii="Century Gothic" w:hAnsi="Century Gothic"/>
          <w:lang w:val="en-US"/>
        </w:rPr>
        <w:t>ees is to understand what motivates them.</w:t>
      </w:r>
    </w:p>
    <w:p w:rsidR="00F6634D" w:rsidRDefault="00F6634D" w:rsidP="000429B6">
      <w:pPr>
        <w:rPr>
          <w:rFonts w:ascii="Century Gothic" w:hAnsi="Century Gothic"/>
          <w:lang w:val="en-US"/>
        </w:rPr>
      </w:pPr>
      <w:r>
        <w:rPr>
          <w:rFonts w:ascii="Century Gothic" w:hAnsi="Century Gothic"/>
          <w:lang w:val="en-US"/>
        </w:rPr>
        <w:t>Barnes</w:t>
      </w:r>
      <w:r w:rsidR="000429B6" w:rsidRPr="000429B6">
        <w:rPr>
          <w:rFonts w:ascii="Century Gothic" w:hAnsi="Century Gothic"/>
          <w:lang w:val="en-US"/>
        </w:rPr>
        <w:t xml:space="preserve"> </w:t>
      </w:r>
      <w:r>
        <w:rPr>
          <w:rFonts w:ascii="Century Gothic" w:hAnsi="Century Gothic"/>
          <w:lang w:val="en-US"/>
        </w:rPr>
        <w:t>-</w:t>
      </w:r>
      <w:r w:rsidR="000429B6" w:rsidRPr="000429B6">
        <w:rPr>
          <w:rFonts w:ascii="Century Gothic" w:hAnsi="Century Gothic"/>
          <w:lang w:val="en-US"/>
        </w:rPr>
        <w:t xml:space="preserve"> these workers think differently an</w:t>
      </w:r>
      <w:r>
        <w:rPr>
          <w:rFonts w:ascii="Century Gothic" w:hAnsi="Century Gothic"/>
          <w:lang w:val="en-US"/>
        </w:rPr>
        <w:t>d behave differently to the tra</w:t>
      </w:r>
      <w:r w:rsidR="000429B6" w:rsidRPr="000429B6">
        <w:rPr>
          <w:rFonts w:ascii="Century Gothic" w:hAnsi="Century Gothic"/>
          <w:lang w:val="en-US"/>
        </w:rPr>
        <w:t xml:space="preserve">ditional employee and have different needs. </w:t>
      </w:r>
    </w:p>
    <w:p w:rsidR="007E6BDA" w:rsidRDefault="00F6634D" w:rsidP="000429B6">
      <w:pPr>
        <w:rPr>
          <w:rFonts w:ascii="Century Gothic" w:hAnsi="Century Gothic"/>
          <w:lang w:val="en-US"/>
        </w:rPr>
      </w:pPr>
      <w:r>
        <w:rPr>
          <w:rFonts w:ascii="Century Gothic" w:hAnsi="Century Gothic"/>
          <w:lang w:val="en-US"/>
        </w:rPr>
        <w:t>T</w:t>
      </w:r>
      <w:r w:rsidR="000429B6" w:rsidRPr="000429B6">
        <w:rPr>
          <w:rFonts w:ascii="Century Gothic" w:hAnsi="Century Gothic"/>
          <w:lang w:val="en-US"/>
        </w:rPr>
        <w:t>hese workers are self-focused and less interested in the traditional benefits of employmen</w:t>
      </w:r>
      <w:r>
        <w:rPr>
          <w:rFonts w:ascii="Century Gothic" w:hAnsi="Century Gothic"/>
          <w:lang w:val="en-US"/>
        </w:rPr>
        <w:t>t such as job security and work</w:t>
      </w:r>
      <w:r w:rsidR="000429B6" w:rsidRPr="000429B6">
        <w:rPr>
          <w:rFonts w:ascii="Century Gothic" w:hAnsi="Century Gothic"/>
          <w:lang w:val="en-US"/>
        </w:rPr>
        <w:t xml:space="preserve">ing conditions. </w:t>
      </w:r>
    </w:p>
    <w:p w:rsidR="00F6634D" w:rsidRDefault="00F6634D" w:rsidP="000429B6">
      <w:pPr>
        <w:rPr>
          <w:rFonts w:ascii="Century Gothic" w:hAnsi="Century Gothic"/>
          <w:lang w:val="en-US"/>
        </w:rPr>
      </w:pPr>
      <w:r>
        <w:rPr>
          <w:rFonts w:ascii="Century Gothic" w:hAnsi="Century Gothic"/>
          <w:lang w:val="en-US"/>
        </w:rPr>
        <w:t>F</w:t>
      </w:r>
      <w:r w:rsidRPr="00F6634D">
        <w:rPr>
          <w:rFonts w:ascii="Century Gothic" w:hAnsi="Century Gothic"/>
          <w:lang w:val="en-US"/>
        </w:rPr>
        <w:t>undamental changes to the nature of the employment relationship will further</w:t>
      </w:r>
      <w:r>
        <w:rPr>
          <w:rFonts w:ascii="Century Gothic" w:hAnsi="Century Gothic"/>
          <w:lang w:val="en-US"/>
        </w:rPr>
        <w:t xml:space="preserve"> accelerate the move away from the </w:t>
      </w:r>
      <w:r w:rsidRPr="00F6634D">
        <w:rPr>
          <w:rFonts w:ascii="Century Gothic" w:hAnsi="Century Gothic"/>
          <w:lang w:val="en-US"/>
        </w:rPr>
        <w:t>traditional employment relationship as exemplified in the traditional psychologi</w:t>
      </w:r>
      <w:r w:rsidRPr="00F6634D">
        <w:rPr>
          <w:rFonts w:ascii="Century Gothic" w:hAnsi="Century Gothic"/>
          <w:lang w:val="en-US"/>
        </w:rPr>
        <w:softHyphen/>
        <w:t xml:space="preserve">cal contract based on loyalty and stability of employment. </w:t>
      </w:r>
    </w:p>
    <w:p w:rsidR="00F6634D" w:rsidRDefault="00F6634D" w:rsidP="000429B6">
      <w:pPr>
        <w:rPr>
          <w:rFonts w:ascii="Century Gothic" w:hAnsi="Century Gothic"/>
          <w:lang w:val="en-US"/>
        </w:rPr>
      </w:pPr>
      <w:r w:rsidRPr="00F6634D">
        <w:rPr>
          <w:rFonts w:ascii="Century Gothic" w:hAnsi="Century Gothic"/>
          <w:lang w:val="en-US"/>
        </w:rPr>
        <w:t>The onus, for gold-col</w:t>
      </w:r>
      <w:r w:rsidRPr="00F6634D">
        <w:rPr>
          <w:rFonts w:ascii="Century Gothic" w:hAnsi="Century Gothic"/>
          <w:lang w:val="en-US"/>
        </w:rPr>
        <w:softHyphen/>
        <w:t>lar workers, will be to manage their own careers, which will mean constantly upgrad</w:t>
      </w:r>
      <w:r>
        <w:rPr>
          <w:rFonts w:ascii="Century Gothic" w:hAnsi="Century Gothic"/>
          <w:lang w:val="en-US"/>
        </w:rPr>
        <w:softHyphen/>
        <w:t xml:space="preserve">ing skills and employment </w:t>
      </w:r>
    </w:p>
    <w:p w:rsidR="00F6634D" w:rsidRDefault="00F6634D" w:rsidP="000429B6">
      <w:pPr>
        <w:rPr>
          <w:rFonts w:ascii="Century Gothic" w:hAnsi="Century Gothic"/>
          <w:vertAlign w:val="superscript"/>
          <w:lang w:val="en-US"/>
        </w:rPr>
      </w:pPr>
      <w:r>
        <w:rPr>
          <w:rFonts w:ascii="Century Gothic" w:hAnsi="Century Gothic"/>
          <w:lang w:val="en-US"/>
        </w:rPr>
        <w:t>W</w:t>
      </w:r>
      <w:r w:rsidRPr="00F6634D">
        <w:rPr>
          <w:rFonts w:ascii="Century Gothic" w:hAnsi="Century Gothic"/>
          <w:lang w:val="en-US"/>
        </w:rPr>
        <w:t>ill require them to direct their own training and devel</w:t>
      </w:r>
      <w:r w:rsidRPr="00F6634D">
        <w:rPr>
          <w:rFonts w:ascii="Century Gothic" w:hAnsi="Century Gothic"/>
          <w:lang w:val="en-US"/>
        </w:rPr>
        <w:softHyphen/>
        <w:t>opment for a broader range of skills, and accept greater role ambiguity and respon</w:t>
      </w:r>
      <w:r w:rsidRPr="00F6634D">
        <w:rPr>
          <w:rFonts w:ascii="Century Gothic" w:hAnsi="Century Gothic"/>
          <w:lang w:val="en-US"/>
        </w:rPr>
        <w:softHyphen/>
        <w:t>sibility.</w:t>
      </w:r>
    </w:p>
    <w:p w:rsidR="00F6634D" w:rsidRDefault="00F6634D" w:rsidP="000429B6">
      <w:pPr>
        <w:rPr>
          <w:rFonts w:ascii="Century Gothic" w:hAnsi="Century Gothic"/>
          <w:lang w:val="en-US"/>
        </w:rPr>
      </w:pPr>
      <w:proofErr w:type="spellStart"/>
      <w:r w:rsidRPr="00F6634D">
        <w:rPr>
          <w:rFonts w:ascii="Century Gothic" w:hAnsi="Century Gothic"/>
          <w:lang w:val="en-US"/>
        </w:rPr>
        <w:t>Organisations</w:t>
      </w:r>
      <w:proofErr w:type="spellEnd"/>
      <w:r w:rsidRPr="00F6634D">
        <w:rPr>
          <w:rFonts w:ascii="Century Gothic" w:hAnsi="Century Gothic"/>
          <w:lang w:val="en-US"/>
        </w:rPr>
        <w:t xml:space="preserve"> will have to adapt to this new</w:t>
      </w:r>
      <w:r>
        <w:rPr>
          <w:rFonts w:ascii="Century Gothic" w:hAnsi="Century Gothic"/>
          <w:lang w:val="en-US"/>
        </w:rPr>
        <w:t xml:space="preserve"> paradigm in a variety of ways </w:t>
      </w:r>
      <w:r w:rsidRPr="00F6634D">
        <w:rPr>
          <w:rFonts w:ascii="Century Gothic" w:hAnsi="Century Gothic"/>
          <w:lang w:val="en-US"/>
        </w:rPr>
        <w:t>In particular, terms and con</w:t>
      </w:r>
      <w:r w:rsidRPr="00F6634D">
        <w:rPr>
          <w:rFonts w:ascii="Century Gothic" w:hAnsi="Century Gothic"/>
          <w:lang w:val="en-US"/>
        </w:rPr>
        <w:softHyphen/>
        <w:t xml:space="preserve">ditions of employment and the way work is </w:t>
      </w:r>
      <w:proofErr w:type="spellStart"/>
      <w:r w:rsidRPr="00F6634D">
        <w:rPr>
          <w:rFonts w:ascii="Century Gothic" w:hAnsi="Century Gothic"/>
          <w:lang w:val="en-US"/>
        </w:rPr>
        <w:t>organised</w:t>
      </w:r>
      <w:proofErr w:type="spellEnd"/>
      <w:r w:rsidRPr="00F6634D">
        <w:rPr>
          <w:rFonts w:ascii="Century Gothic" w:hAnsi="Century Gothic"/>
          <w:lang w:val="en-US"/>
        </w:rPr>
        <w:t xml:space="preserve"> will need to be conducive to these workers</w:t>
      </w:r>
      <w:r>
        <w:rPr>
          <w:rFonts w:ascii="Century Gothic" w:hAnsi="Century Gothic"/>
          <w:lang w:val="en-US"/>
        </w:rPr>
        <w:t>.</w:t>
      </w:r>
    </w:p>
    <w:p w:rsidR="00F6634D" w:rsidRDefault="00F6634D" w:rsidP="00F6634D">
      <w:pPr>
        <w:rPr>
          <w:rFonts w:ascii="Century Gothic" w:hAnsi="Century Gothic"/>
          <w:lang w:val="en-US"/>
        </w:rPr>
      </w:pPr>
      <w:proofErr w:type="spellStart"/>
      <w:r>
        <w:rPr>
          <w:rFonts w:ascii="Century Gothic" w:hAnsi="Century Gothic"/>
          <w:lang w:val="en-US"/>
        </w:rPr>
        <w:t>O</w:t>
      </w:r>
      <w:r w:rsidRPr="00F6634D">
        <w:rPr>
          <w:rFonts w:ascii="Century Gothic" w:hAnsi="Century Gothic"/>
          <w:lang w:val="en-US"/>
        </w:rPr>
        <w:t>rganisations</w:t>
      </w:r>
      <w:proofErr w:type="spellEnd"/>
      <w:r w:rsidRPr="00F6634D">
        <w:rPr>
          <w:rFonts w:ascii="Century Gothic" w:hAnsi="Century Gothic"/>
          <w:lang w:val="en-US"/>
        </w:rPr>
        <w:t xml:space="preserve"> will need to </w:t>
      </w:r>
      <w:proofErr w:type="spellStart"/>
      <w:r w:rsidRPr="00F6634D">
        <w:rPr>
          <w:rFonts w:ascii="Century Gothic" w:hAnsi="Century Gothic"/>
          <w:lang w:val="en-US"/>
        </w:rPr>
        <w:t>organise</w:t>
      </w:r>
      <w:proofErr w:type="spellEnd"/>
      <w:r w:rsidRPr="00F6634D">
        <w:rPr>
          <w:rFonts w:ascii="Century Gothic" w:hAnsi="Century Gothic"/>
          <w:lang w:val="en-US"/>
        </w:rPr>
        <w:t xml:space="preserve"> along very different lines compared to more</w:t>
      </w:r>
      <w:r>
        <w:rPr>
          <w:rFonts w:ascii="Century Gothic" w:hAnsi="Century Gothic"/>
          <w:lang w:val="en-US"/>
        </w:rPr>
        <w:t xml:space="preserve"> </w:t>
      </w:r>
      <w:r w:rsidRPr="00F6634D">
        <w:rPr>
          <w:rFonts w:ascii="Century Gothic" w:hAnsi="Century Gothic"/>
          <w:lang w:val="en-US"/>
        </w:rPr>
        <w:t>traditional a</w:t>
      </w:r>
      <w:r>
        <w:rPr>
          <w:rFonts w:ascii="Century Gothic" w:hAnsi="Century Gothic"/>
          <w:lang w:val="en-US"/>
        </w:rPr>
        <w:t>spects of the employment rela</w:t>
      </w:r>
      <w:r w:rsidRPr="00F6634D">
        <w:rPr>
          <w:rFonts w:ascii="Century Gothic" w:hAnsi="Century Gothic"/>
          <w:lang w:val="en-US"/>
        </w:rPr>
        <w:t>tionship</w:t>
      </w:r>
      <w:r>
        <w:rPr>
          <w:rFonts w:ascii="Century Gothic" w:hAnsi="Century Gothic"/>
          <w:lang w:val="en-US"/>
        </w:rPr>
        <w:t>.</w:t>
      </w:r>
    </w:p>
    <w:p w:rsidR="00F6634D" w:rsidRPr="00F6634D" w:rsidRDefault="00F6634D" w:rsidP="00F6634D">
      <w:pPr>
        <w:rPr>
          <w:rFonts w:ascii="Century Gothic" w:hAnsi="Century Gothic"/>
          <w:b/>
          <w:lang w:val="en-US"/>
        </w:rPr>
      </w:pPr>
      <w:r w:rsidRPr="00F6634D">
        <w:rPr>
          <w:rFonts w:ascii="Century Gothic" w:hAnsi="Century Gothic"/>
          <w:b/>
          <w:lang w:val="en-US"/>
        </w:rPr>
        <w:t xml:space="preserve">New </w:t>
      </w:r>
      <w:proofErr w:type="spellStart"/>
      <w:r w:rsidRPr="00F6634D">
        <w:rPr>
          <w:rFonts w:ascii="Century Gothic" w:hAnsi="Century Gothic"/>
          <w:b/>
          <w:lang w:val="en-US"/>
        </w:rPr>
        <w:t>organisations</w:t>
      </w:r>
      <w:proofErr w:type="spellEnd"/>
      <w:r w:rsidRPr="00F6634D">
        <w:rPr>
          <w:rFonts w:ascii="Century Gothic" w:hAnsi="Century Gothic"/>
          <w:b/>
          <w:lang w:val="en-US"/>
        </w:rPr>
        <w:t xml:space="preserve"> - the changing dynamics of the flexible </w:t>
      </w:r>
      <w:proofErr w:type="spellStart"/>
      <w:r w:rsidRPr="00F6634D">
        <w:rPr>
          <w:rFonts w:ascii="Century Gothic" w:hAnsi="Century Gothic"/>
          <w:b/>
          <w:lang w:val="en-US"/>
        </w:rPr>
        <w:t>organisation</w:t>
      </w:r>
      <w:proofErr w:type="spellEnd"/>
    </w:p>
    <w:p w:rsidR="00F6634D" w:rsidRDefault="00F6634D" w:rsidP="00F6634D">
      <w:pPr>
        <w:rPr>
          <w:rFonts w:ascii="Century Gothic" w:hAnsi="Century Gothic"/>
          <w:lang w:val="en-US"/>
        </w:rPr>
      </w:pPr>
      <w:r>
        <w:rPr>
          <w:rFonts w:ascii="Century Gothic" w:hAnsi="Century Gothic"/>
          <w:lang w:val="en-US"/>
        </w:rPr>
        <w:t>N</w:t>
      </w:r>
      <w:r w:rsidRPr="00F6634D">
        <w:rPr>
          <w:rFonts w:ascii="Century Gothic" w:hAnsi="Century Gothic"/>
          <w:lang w:val="en-US"/>
        </w:rPr>
        <w:t xml:space="preserve">ew ways of </w:t>
      </w:r>
      <w:proofErr w:type="spellStart"/>
      <w:r w:rsidRPr="00F6634D">
        <w:rPr>
          <w:rFonts w:ascii="Century Gothic" w:hAnsi="Century Gothic"/>
          <w:lang w:val="en-US"/>
        </w:rPr>
        <w:t>organising</w:t>
      </w:r>
      <w:proofErr w:type="spellEnd"/>
      <w:r w:rsidRPr="00F6634D">
        <w:rPr>
          <w:rFonts w:ascii="Century Gothic" w:hAnsi="Century Gothic"/>
          <w:lang w:val="en-US"/>
        </w:rPr>
        <w:t xml:space="preserve"> work to access knowledge across</w:t>
      </w:r>
      <w:r>
        <w:rPr>
          <w:rFonts w:ascii="Century Gothic" w:hAnsi="Century Gothic"/>
          <w:lang w:val="en-US"/>
        </w:rPr>
        <w:t xml:space="preserve"> traditional boundaries is vital</w:t>
      </w:r>
    </w:p>
    <w:p w:rsidR="00F6634D" w:rsidRDefault="00F6634D" w:rsidP="00F6634D">
      <w:pPr>
        <w:rPr>
          <w:rFonts w:ascii="Century Gothic" w:hAnsi="Century Gothic"/>
          <w:lang w:val="en-US"/>
        </w:rPr>
      </w:pPr>
      <w:r>
        <w:rPr>
          <w:rFonts w:ascii="Century Gothic" w:hAnsi="Century Gothic"/>
          <w:lang w:val="en-US"/>
        </w:rPr>
        <w:t>W</w:t>
      </w:r>
      <w:r w:rsidRPr="00F6634D">
        <w:rPr>
          <w:rFonts w:ascii="Century Gothic" w:hAnsi="Century Gothic"/>
          <w:lang w:val="en-US"/>
        </w:rPr>
        <w:t xml:space="preserve">e need to view </w:t>
      </w:r>
      <w:proofErr w:type="spellStart"/>
      <w:r w:rsidRPr="00F6634D">
        <w:rPr>
          <w:rFonts w:ascii="Century Gothic" w:hAnsi="Century Gothic"/>
          <w:lang w:val="en-US"/>
        </w:rPr>
        <w:t>organisations</w:t>
      </w:r>
      <w:proofErr w:type="spellEnd"/>
      <w:r w:rsidRPr="00F6634D">
        <w:rPr>
          <w:rFonts w:ascii="Century Gothic" w:hAnsi="Century Gothic"/>
          <w:lang w:val="en-US"/>
        </w:rPr>
        <w:t xml:space="preserve"> more as open systems that do not aim to</w:t>
      </w:r>
      <w:r>
        <w:rPr>
          <w:rFonts w:ascii="Century Gothic" w:hAnsi="Century Gothic"/>
          <w:lang w:val="en-US"/>
        </w:rPr>
        <w:t xml:space="preserve"> own the human capital but to manage it. M</w:t>
      </w:r>
      <w:r w:rsidRPr="00F6634D">
        <w:rPr>
          <w:rFonts w:ascii="Century Gothic" w:hAnsi="Century Gothic"/>
          <w:lang w:val="en-US"/>
        </w:rPr>
        <w:t>eans accepting and accommodating the movement of human resources into and out of the firm</w:t>
      </w:r>
      <w:r>
        <w:rPr>
          <w:rFonts w:ascii="Century Gothic" w:hAnsi="Century Gothic"/>
          <w:lang w:val="en-US"/>
        </w:rPr>
        <w:t>.</w:t>
      </w:r>
    </w:p>
    <w:p w:rsidR="00F6634D" w:rsidRDefault="00F6634D" w:rsidP="00F6634D">
      <w:pPr>
        <w:rPr>
          <w:rFonts w:ascii="Century Gothic" w:hAnsi="Century Gothic"/>
          <w:lang w:val="en-US"/>
        </w:rPr>
      </w:pPr>
      <w:r>
        <w:rPr>
          <w:rFonts w:ascii="Century Gothic" w:hAnsi="Century Gothic"/>
          <w:lang w:val="en-US"/>
        </w:rPr>
        <w:t>T</w:t>
      </w:r>
      <w:r w:rsidRPr="00F6634D">
        <w:rPr>
          <w:rFonts w:ascii="Century Gothic" w:hAnsi="Century Gothic"/>
          <w:lang w:val="en-US"/>
        </w:rPr>
        <w:t xml:space="preserve">rade-off for the loss of employees is the gain through knowledge flow that results from exchanges through opportunities to create new networks beyond the firm. Also there is evidence to suggest that people who are only weakly associated with the </w:t>
      </w:r>
      <w:proofErr w:type="spellStart"/>
      <w:r w:rsidRPr="00F6634D">
        <w:rPr>
          <w:rFonts w:ascii="Century Gothic" w:hAnsi="Century Gothic"/>
          <w:lang w:val="en-US"/>
        </w:rPr>
        <w:t>organisation</w:t>
      </w:r>
      <w:proofErr w:type="spellEnd"/>
      <w:r w:rsidRPr="00F6634D">
        <w:rPr>
          <w:rFonts w:ascii="Century Gothic" w:hAnsi="Century Gothic"/>
          <w:lang w:val="en-US"/>
        </w:rPr>
        <w:t xml:space="preserve"> can be the providers of new information.</w:t>
      </w:r>
      <w:r>
        <w:rPr>
          <w:rFonts w:ascii="Century Gothic" w:hAnsi="Century Gothic"/>
          <w:lang w:val="en-US"/>
        </w:rPr>
        <w:t xml:space="preserve"> </w:t>
      </w:r>
    </w:p>
    <w:p w:rsidR="00F6634D" w:rsidRDefault="00F6634D" w:rsidP="00F6634D">
      <w:pPr>
        <w:rPr>
          <w:rFonts w:ascii="Century Gothic" w:hAnsi="Century Gothic"/>
          <w:lang w:val="en-US"/>
        </w:rPr>
      </w:pPr>
      <w:r>
        <w:rPr>
          <w:rFonts w:ascii="Century Gothic" w:hAnsi="Century Gothic"/>
          <w:lang w:val="en-US"/>
        </w:rPr>
        <w:t>W</w:t>
      </w:r>
      <w:r w:rsidRPr="00F6634D">
        <w:rPr>
          <w:rFonts w:ascii="Century Gothic" w:hAnsi="Century Gothic"/>
          <w:lang w:val="en-US"/>
        </w:rPr>
        <w:t xml:space="preserve">eak associations could include peripheral </w:t>
      </w:r>
      <w:proofErr w:type="spellStart"/>
      <w:r w:rsidRPr="00F6634D">
        <w:rPr>
          <w:rFonts w:ascii="Century Gothic" w:hAnsi="Century Gothic"/>
          <w:lang w:val="en-US"/>
        </w:rPr>
        <w:t>o</w:t>
      </w:r>
      <w:r>
        <w:rPr>
          <w:rFonts w:ascii="Century Gothic" w:hAnsi="Century Gothic"/>
          <w:lang w:val="en-US"/>
        </w:rPr>
        <w:t>rganisational</w:t>
      </w:r>
      <w:proofErr w:type="spellEnd"/>
      <w:r>
        <w:rPr>
          <w:rFonts w:ascii="Century Gothic" w:hAnsi="Century Gothic"/>
          <w:lang w:val="en-US"/>
        </w:rPr>
        <w:t xml:space="preserve"> structures. </w:t>
      </w:r>
    </w:p>
    <w:p w:rsidR="00F6634D" w:rsidRPr="00F6634D" w:rsidRDefault="00F6634D" w:rsidP="00F6634D">
      <w:pPr>
        <w:rPr>
          <w:rFonts w:ascii="Century Gothic" w:hAnsi="Century Gothic"/>
          <w:lang w:val="en-US"/>
        </w:rPr>
      </w:pPr>
      <w:r>
        <w:rPr>
          <w:rFonts w:ascii="Century Gothic" w:hAnsi="Century Gothic"/>
          <w:lang w:val="en-US"/>
        </w:rPr>
        <w:t>M</w:t>
      </w:r>
      <w:r w:rsidRPr="00F6634D">
        <w:rPr>
          <w:rFonts w:ascii="Century Gothic" w:hAnsi="Century Gothic"/>
          <w:lang w:val="en-US"/>
        </w:rPr>
        <w:t>ay range from sub-</w:t>
      </w:r>
      <w:r>
        <w:rPr>
          <w:rFonts w:ascii="Century Gothic" w:hAnsi="Century Gothic"/>
          <w:lang w:val="en-US"/>
        </w:rPr>
        <w:t>contracts or fixed-term appoint</w:t>
      </w:r>
      <w:r w:rsidRPr="00F6634D">
        <w:rPr>
          <w:rFonts w:ascii="Century Gothic" w:hAnsi="Century Gothic"/>
          <w:lang w:val="en-US"/>
        </w:rPr>
        <w:t xml:space="preserve">ments for specific projects, to encouraging ‘core' staff actually to leave to develop them-selves and allow new talent into the core </w:t>
      </w:r>
      <w:proofErr w:type="spellStart"/>
      <w:r w:rsidRPr="00F6634D">
        <w:rPr>
          <w:rFonts w:ascii="Century Gothic" w:hAnsi="Century Gothic"/>
          <w:lang w:val="en-US"/>
        </w:rPr>
        <w:t>organisation</w:t>
      </w:r>
      <w:proofErr w:type="spellEnd"/>
      <w:r w:rsidRPr="00F6634D">
        <w:rPr>
          <w:rFonts w:ascii="Century Gothic" w:hAnsi="Century Gothic"/>
          <w:lang w:val="en-US"/>
        </w:rPr>
        <w:t>, thus developing a hybrid of the core-periphery model.</w:t>
      </w:r>
    </w:p>
    <w:p w:rsidR="00F6634D" w:rsidRDefault="00F6634D" w:rsidP="00F6634D">
      <w:pPr>
        <w:rPr>
          <w:rFonts w:ascii="Century Gothic" w:hAnsi="Century Gothic"/>
          <w:lang w:val="en-US"/>
        </w:rPr>
      </w:pPr>
      <w:r w:rsidRPr="00F6634D">
        <w:rPr>
          <w:rFonts w:ascii="Century Gothic" w:hAnsi="Century Gothic"/>
          <w:lang w:val="en-US"/>
        </w:rPr>
        <w:t>Increasi</w:t>
      </w:r>
      <w:r>
        <w:rPr>
          <w:rFonts w:ascii="Century Gothic" w:hAnsi="Century Gothic"/>
          <w:lang w:val="en-US"/>
        </w:rPr>
        <w:t xml:space="preserve">ngly the key issue for </w:t>
      </w:r>
      <w:proofErr w:type="spellStart"/>
      <w:r>
        <w:rPr>
          <w:rFonts w:ascii="Century Gothic" w:hAnsi="Century Gothic"/>
          <w:lang w:val="en-US"/>
        </w:rPr>
        <w:t>organisa</w:t>
      </w:r>
      <w:r w:rsidRPr="00F6634D">
        <w:rPr>
          <w:rFonts w:ascii="Century Gothic" w:hAnsi="Century Gothic"/>
          <w:lang w:val="en-US"/>
        </w:rPr>
        <w:t>tions</w:t>
      </w:r>
      <w:proofErr w:type="spellEnd"/>
      <w:r w:rsidRPr="00F6634D">
        <w:rPr>
          <w:rFonts w:ascii="Century Gothic" w:hAnsi="Century Gothic"/>
          <w:lang w:val="en-US"/>
        </w:rPr>
        <w:t xml:space="preserve"> is t</w:t>
      </w:r>
      <w:r>
        <w:rPr>
          <w:rFonts w:ascii="Century Gothic" w:hAnsi="Century Gothic"/>
          <w:lang w:val="en-US"/>
        </w:rPr>
        <w:t xml:space="preserve">he management of these flexible </w:t>
      </w:r>
      <w:r w:rsidRPr="00F6634D">
        <w:rPr>
          <w:rFonts w:ascii="Century Gothic" w:hAnsi="Century Gothic"/>
          <w:lang w:val="en-US"/>
        </w:rPr>
        <w:t xml:space="preserve">distributed knowledge systems' </w:t>
      </w:r>
    </w:p>
    <w:p w:rsidR="00F6634D" w:rsidRDefault="00F6634D" w:rsidP="00F6634D">
      <w:pPr>
        <w:rPr>
          <w:rFonts w:ascii="Century Gothic" w:hAnsi="Century Gothic"/>
          <w:lang w:val="en-US"/>
        </w:rPr>
      </w:pPr>
      <w:r>
        <w:rPr>
          <w:rFonts w:ascii="Century Gothic" w:hAnsi="Century Gothic"/>
          <w:lang w:val="en-US"/>
        </w:rPr>
        <w:t>T</w:t>
      </w:r>
      <w:r w:rsidRPr="00F6634D">
        <w:rPr>
          <w:rFonts w:ascii="Century Gothic" w:hAnsi="Century Gothic"/>
          <w:lang w:val="en-US"/>
        </w:rPr>
        <w:t>he ability to manage distributed systems of knowledge has become a major factor of production as well as a source of competitive advantage for firms in advanced economies</w:t>
      </w:r>
      <w:r>
        <w:rPr>
          <w:rFonts w:ascii="Century Gothic" w:hAnsi="Century Gothic"/>
          <w:lang w:val="en-US"/>
        </w:rPr>
        <w:t>.</w:t>
      </w:r>
    </w:p>
    <w:p w:rsidR="00F6634D" w:rsidRDefault="00F6634D" w:rsidP="00F6634D">
      <w:pPr>
        <w:rPr>
          <w:rFonts w:ascii="Century Gothic" w:hAnsi="Century Gothic"/>
          <w:lang w:val="en-US"/>
        </w:rPr>
      </w:pPr>
      <w:r>
        <w:rPr>
          <w:rFonts w:ascii="Century Gothic" w:hAnsi="Century Gothic"/>
          <w:lang w:val="en-US"/>
        </w:rPr>
        <w:t>Compet</w:t>
      </w:r>
      <w:r w:rsidRPr="00F6634D">
        <w:rPr>
          <w:rFonts w:ascii="Century Gothic" w:hAnsi="Century Gothic"/>
          <w:lang w:val="en-US"/>
        </w:rPr>
        <w:t>itive management practices depend upon generating relationships and knowledge through interactions with others outside the firm. Strategic advantage comes not just from the firm's internal flow of knowledge but in how the firm is able to tap into and use this in</w:t>
      </w:r>
      <w:r>
        <w:rPr>
          <w:rFonts w:ascii="Century Gothic" w:hAnsi="Century Gothic"/>
          <w:lang w:val="en-US"/>
        </w:rPr>
        <w:t>ternal flow of knowledge in con</w:t>
      </w:r>
      <w:r w:rsidRPr="00F6634D">
        <w:rPr>
          <w:rFonts w:ascii="Century Gothic" w:hAnsi="Century Gothic"/>
          <w:lang w:val="en-US"/>
        </w:rPr>
        <w:t xml:space="preserve">junction with knowledge flows that occur outside the </w:t>
      </w:r>
      <w:proofErr w:type="spellStart"/>
      <w:r w:rsidRPr="00F6634D">
        <w:rPr>
          <w:rFonts w:ascii="Century Gothic" w:hAnsi="Century Gothic"/>
          <w:lang w:val="en-US"/>
        </w:rPr>
        <w:t>organisation</w:t>
      </w:r>
      <w:proofErr w:type="spellEnd"/>
      <w:r>
        <w:rPr>
          <w:rFonts w:ascii="Century Gothic" w:hAnsi="Century Gothic"/>
          <w:lang w:val="en-US"/>
        </w:rPr>
        <w:t>.</w:t>
      </w:r>
    </w:p>
    <w:p w:rsidR="00F6634D" w:rsidRDefault="00F6634D" w:rsidP="00F6634D">
      <w:pPr>
        <w:rPr>
          <w:rFonts w:ascii="Century Gothic" w:hAnsi="Century Gothic"/>
          <w:bCs/>
          <w:lang w:val="en-US"/>
        </w:rPr>
      </w:pPr>
      <w:r w:rsidRPr="00F6634D">
        <w:rPr>
          <w:rFonts w:ascii="Century Gothic" w:hAnsi="Century Gothic"/>
          <w:lang w:val="en-US"/>
        </w:rPr>
        <w:lastRenderedPageBreak/>
        <w:t>C</w:t>
      </w:r>
      <w:r w:rsidRPr="00F6634D">
        <w:rPr>
          <w:rFonts w:ascii="Century Gothic" w:hAnsi="Century Gothic"/>
          <w:bCs/>
          <w:lang w:val="en-US"/>
        </w:rPr>
        <w:t>an result in a workp</w:t>
      </w:r>
      <w:r w:rsidR="003237A2">
        <w:rPr>
          <w:rFonts w:ascii="Century Gothic" w:hAnsi="Century Gothic"/>
          <w:bCs/>
          <w:lang w:val="en-US"/>
        </w:rPr>
        <w:t xml:space="preserve">lace that is team based, where </w:t>
      </w:r>
      <w:r w:rsidRPr="00F6634D">
        <w:rPr>
          <w:rFonts w:ascii="Century Gothic" w:hAnsi="Century Gothic"/>
          <w:bCs/>
          <w:lang w:val="en-US"/>
        </w:rPr>
        <w:t xml:space="preserve">employees are varied and transient in both </w:t>
      </w:r>
      <w:proofErr w:type="spellStart"/>
      <w:r w:rsidRPr="00F6634D">
        <w:rPr>
          <w:rFonts w:ascii="Century Gothic" w:hAnsi="Century Gothic"/>
          <w:bCs/>
          <w:lang w:val="en-US"/>
        </w:rPr>
        <w:t>organisational</w:t>
      </w:r>
      <w:proofErr w:type="spellEnd"/>
      <w:r w:rsidRPr="00F6634D">
        <w:rPr>
          <w:rFonts w:ascii="Century Gothic" w:hAnsi="Century Gothic"/>
          <w:bCs/>
          <w:lang w:val="en-US"/>
        </w:rPr>
        <w:t xml:space="preserve"> status and time relation</w:t>
      </w:r>
      <w:r w:rsidRPr="00F6634D">
        <w:rPr>
          <w:rFonts w:ascii="Century Gothic" w:hAnsi="Century Gothic"/>
          <w:bCs/>
          <w:lang w:val="en-US"/>
        </w:rPr>
        <w:softHyphen/>
        <w:t>ships and management engages more in leveraging their resource than in managing</w:t>
      </w:r>
      <w:r w:rsidR="003237A2">
        <w:rPr>
          <w:rFonts w:ascii="Century Gothic" w:hAnsi="Century Gothic"/>
          <w:bCs/>
          <w:lang w:val="en-US"/>
        </w:rPr>
        <w:t xml:space="preserve"> them.</w:t>
      </w:r>
    </w:p>
    <w:p w:rsidR="003237A2" w:rsidRPr="003237A2" w:rsidRDefault="003237A2" w:rsidP="00F6634D">
      <w:pPr>
        <w:rPr>
          <w:rFonts w:ascii="Century Gothic" w:hAnsi="Century Gothic"/>
          <w:b/>
          <w:bCs/>
          <w:lang w:val="en-US"/>
        </w:rPr>
      </w:pPr>
      <w:r w:rsidRPr="003237A2">
        <w:rPr>
          <w:rFonts w:ascii="Century Gothic" w:hAnsi="Century Gothic"/>
          <w:b/>
          <w:bCs/>
          <w:lang w:val="en-US"/>
        </w:rPr>
        <w:t>Contemporary flexibility - High-Involvement Work Systems</w:t>
      </w:r>
    </w:p>
    <w:p w:rsidR="00A12756" w:rsidRDefault="00A12756" w:rsidP="00F6634D">
      <w:pPr>
        <w:rPr>
          <w:rFonts w:ascii="Century Gothic" w:hAnsi="Century Gothic"/>
          <w:bCs/>
          <w:lang w:val="en-US"/>
        </w:rPr>
      </w:pPr>
      <w:r>
        <w:rPr>
          <w:rFonts w:ascii="Century Gothic" w:hAnsi="Century Gothic"/>
          <w:bCs/>
          <w:lang w:val="en-US"/>
        </w:rPr>
        <w:t>High-Involvement Work Systems (HIWSs), facilitate the on-go</w:t>
      </w:r>
      <w:r w:rsidRPr="00A12756">
        <w:rPr>
          <w:rFonts w:ascii="Century Gothic" w:hAnsi="Century Gothic"/>
          <w:bCs/>
          <w:lang w:val="en-US"/>
        </w:rPr>
        <w:t xml:space="preserve">ing development of the skills and flexibility of team members. At the leading edge of these HIWSs are 'self-designing' or 'self-leading' teams. </w:t>
      </w:r>
    </w:p>
    <w:p w:rsidR="00A12756" w:rsidRDefault="00A12756" w:rsidP="00F6634D">
      <w:pPr>
        <w:rPr>
          <w:rFonts w:ascii="Century Gothic" w:hAnsi="Century Gothic"/>
          <w:bCs/>
          <w:lang w:val="en-US"/>
        </w:rPr>
      </w:pPr>
      <w:r>
        <w:rPr>
          <w:rFonts w:ascii="Century Gothic" w:hAnsi="Century Gothic"/>
          <w:bCs/>
          <w:lang w:val="en-US"/>
        </w:rPr>
        <w:t>The significant fea</w:t>
      </w:r>
      <w:r w:rsidRPr="00A12756">
        <w:rPr>
          <w:rFonts w:ascii="Century Gothic" w:hAnsi="Century Gothic"/>
          <w:bCs/>
          <w:lang w:val="en-US"/>
        </w:rPr>
        <w:t>ture of these self-managed teams is that they are increasingly taking on work tasks that would traditionally be seen as supervisory and mid</w:t>
      </w:r>
      <w:r>
        <w:rPr>
          <w:rFonts w:ascii="Century Gothic" w:hAnsi="Century Gothic"/>
          <w:bCs/>
          <w:lang w:val="en-US"/>
        </w:rPr>
        <w:t>dle management in nature.</w:t>
      </w:r>
    </w:p>
    <w:p w:rsidR="00A12756" w:rsidRDefault="00A12756" w:rsidP="00F6634D">
      <w:pPr>
        <w:rPr>
          <w:rFonts w:ascii="Century Gothic" w:hAnsi="Century Gothic"/>
          <w:bCs/>
          <w:lang w:val="en-US"/>
        </w:rPr>
      </w:pPr>
      <w:r>
        <w:rPr>
          <w:rFonts w:ascii="Century Gothic" w:hAnsi="Century Gothic"/>
          <w:bCs/>
          <w:lang w:val="en-US"/>
        </w:rPr>
        <w:t>In</w:t>
      </w:r>
      <w:r w:rsidRPr="00A12756">
        <w:rPr>
          <w:rFonts w:ascii="Century Gothic" w:hAnsi="Century Gothic"/>
          <w:bCs/>
          <w:lang w:val="en-US"/>
        </w:rPr>
        <w:t xml:space="preserve">creasingly these teams are having influence over strategic decisions in terms of what the group actually does and why, rather than </w:t>
      </w:r>
      <w:r>
        <w:rPr>
          <w:rFonts w:ascii="Century Gothic" w:hAnsi="Century Gothic"/>
          <w:bCs/>
          <w:lang w:val="en-US"/>
        </w:rPr>
        <w:t xml:space="preserve">just how they undertake work. </w:t>
      </w:r>
    </w:p>
    <w:p w:rsidR="003237A2" w:rsidRDefault="00A12756" w:rsidP="00F6634D">
      <w:pPr>
        <w:rPr>
          <w:rFonts w:ascii="Century Gothic" w:hAnsi="Century Gothic"/>
          <w:bCs/>
          <w:lang w:val="en-US"/>
        </w:rPr>
      </w:pPr>
      <w:r>
        <w:rPr>
          <w:rFonts w:ascii="Century Gothic" w:hAnsi="Century Gothic"/>
          <w:bCs/>
          <w:lang w:val="en-US"/>
        </w:rPr>
        <w:t>W</w:t>
      </w:r>
      <w:r w:rsidRPr="00A12756">
        <w:rPr>
          <w:rFonts w:ascii="Century Gothic" w:hAnsi="Century Gothic"/>
          <w:bCs/>
          <w:lang w:val="en-US"/>
        </w:rPr>
        <w:t xml:space="preserve">ork is allocated to the multi-skilled team members as whole tasks. These team members have substantial discretion over how the work is </w:t>
      </w:r>
      <w:r>
        <w:rPr>
          <w:rFonts w:ascii="Century Gothic" w:hAnsi="Century Gothic"/>
          <w:bCs/>
          <w:lang w:val="en-US"/>
        </w:rPr>
        <w:t>organized.</w:t>
      </w:r>
    </w:p>
    <w:p w:rsidR="00A12756" w:rsidRDefault="00A12756" w:rsidP="00A12756">
      <w:pPr>
        <w:rPr>
          <w:rFonts w:ascii="Century Gothic" w:hAnsi="Century Gothic"/>
          <w:bCs/>
          <w:lang w:val="en-US"/>
        </w:rPr>
      </w:pPr>
      <w:r>
        <w:rPr>
          <w:rFonts w:ascii="Century Gothic" w:hAnsi="Century Gothic"/>
          <w:bCs/>
          <w:lang w:val="en-US"/>
        </w:rPr>
        <w:t xml:space="preserve">HR </w:t>
      </w:r>
      <w:r w:rsidRPr="00A12756">
        <w:rPr>
          <w:rFonts w:ascii="Century Gothic" w:hAnsi="Century Gothic"/>
          <w:bCs/>
          <w:lang w:val="en-US"/>
        </w:rPr>
        <w:t>systems ne</w:t>
      </w:r>
      <w:r>
        <w:rPr>
          <w:rFonts w:ascii="Century Gothic" w:hAnsi="Century Gothic"/>
          <w:bCs/>
          <w:lang w:val="en-US"/>
        </w:rPr>
        <w:t xml:space="preserve">ed to reflect a high-commitment </w:t>
      </w:r>
      <w:r w:rsidRPr="00A12756">
        <w:rPr>
          <w:rFonts w:ascii="Century Gothic" w:hAnsi="Century Gothic"/>
          <w:bCs/>
          <w:lang w:val="en-US"/>
        </w:rPr>
        <w:t>philosop</w:t>
      </w:r>
      <w:r>
        <w:rPr>
          <w:rFonts w:ascii="Century Gothic" w:hAnsi="Century Gothic"/>
          <w:bCs/>
          <w:lang w:val="en-US"/>
        </w:rPr>
        <w:t xml:space="preserve">hy, in an environment </w:t>
      </w:r>
      <w:proofErr w:type="spellStart"/>
      <w:r>
        <w:rPr>
          <w:rFonts w:ascii="Century Gothic" w:hAnsi="Century Gothic"/>
          <w:bCs/>
          <w:lang w:val="en-US"/>
        </w:rPr>
        <w:t>character</w:t>
      </w:r>
      <w:r w:rsidRPr="00A12756">
        <w:rPr>
          <w:rFonts w:ascii="Century Gothic" w:hAnsi="Century Gothic"/>
          <w:bCs/>
          <w:lang w:val="en-US"/>
        </w:rPr>
        <w:t>ised</w:t>
      </w:r>
      <w:proofErr w:type="spellEnd"/>
      <w:r w:rsidRPr="00A12756">
        <w:rPr>
          <w:rFonts w:ascii="Century Gothic" w:hAnsi="Century Gothic"/>
          <w:bCs/>
          <w:lang w:val="en-US"/>
        </w:rPr>
        <w:t xml:space="preserve"> by </w:t>
      </w:r>
      <w:r>
        <w:rPr>
          <w:rFonts w:ascii="Century Gothic" w:hAnsi="Century Gothic"/>
          <w:bCs/>
          <w:lang w:val="en-US"/>
        </w:rPr>
        <w:t xml:space="preserve">continuous change and increased </w:t>
      </w:r>
      <w:r w:rsidRPr="00A12756">
        <w:rPr>
          <w:rFonts w:ascii="Century Gothic" w:hAnsi="Century Gothic"/>
          <w:bCs/>
          <w:lang w:val="en-US"/>
        </w:rPr>
        <w:t xml:space="preserve">competition, where downsizing </w:t>
      </w:r>
      <w:r>
        <w:rPr>
          <w:rFonts w:ascii="Century Gothic" w:hAnsi="Century Gothic"/>
          <w:bCs/>
          <w:lang w:val="en-US"/>
        </w:rPr>
        <w:t xml:space="preserve">and off-shoring are always options, </w:t>
      </w:r>
    </w:p>
    <w:p w:rsidR="00A12756" w:rsidRPr="00A12756" w:rsidRDefault="00A12756" w:rsidP="00A12756">
      <w:pPr>
        <w:rPr>
          <w:rFonts w:ascii="Century Gothic" w:hAnsi="Century Gothic"/>
          <w:bCs/>
          <w:lang w:val="en-US"/>
        </w:rPr>
      </w:pPr>
      <w:r>
        <w:rPr>
          <w:rFonts w:ascii="Century Gothic" w:hAnsi="Century Gothic"/>
          <w:bCs/>
          <w:lang w:val="en-US"/>
        </w:rPr>
        <w:t xml:space="preserve">There needs to </w:t>
      </w:r>
      <w:r w:rsidRPr="00A12756">
        <w:rPr>
          <w:rFonts w:ascii="Century Gothic" w:hAnsi="Century Gothic"/>
          <w:bCs/>
          <w:lang w:val="en-US"/>
        </w:rPr>
        <w:t xml:space="preserve">be a fit </w:t>
      </w:r>
      <w:r>
        <w:rPr>
          <w:rFonts w:ascii="Century Gothic" w:hAnsi="Century Gothic"/>
          <w:bCs/>
          <w:lang w:val="en-US"/>
        </w:rPr>
        <w:t xml:space="preserve">between human resource policies </w:t>
      </w:r>
      <w:r w:rsidRPr="00A12756">
        <w:rPr>
          <w:rFonts w:ascii="Century Gothic" w:hAnsi="Century Gothic"/>
          <w:bCs/>
          <w:lang w:val="en-US"/>
        </w:rPr>
        <w:t>and practic</w:t>
      </w:r>
      <w:r>
        <w:rPr>
          <w:rFonts w:ascii="Century Gothic" w:hAnsi="Century Gothic"/>
          <w:bCs/>
          <w:lang w:val="en-US"/>
        </w:rPr>
        <w:t xml:space="preserve">es to ensure the development of </w:t>
      </w:r>
      <w:r w:rsidRPr="00A12756">
        <w:rPr>
          <w:rFonts w:ascii="Century Gothic" w:hAnsi="Century Gothic"/>
          <w:bCs/>
          <w:lang w:val="en-US"/>
        </w:rPr>
        <w:t>a relationsh</w:t>
      </w:r>
      <w:r>
        <w:rPr>
          <w:rFonts w:ascii="Century Gothic" w:hAnsi="Century Gothic"/>
          <w:bCs/>
          <w:lang w:val="en-US"/>
        </w:rPr>
        <w:t xml:space="preserve">ip of high trust and commitment </w:t>
      </w:r>
      <w:r w:rsidRPr="00A12756">
        <w:rPr>
          <w:rFonts w:ascii="Century Gothic" w:hAnsi="Century Gothic"/>
          <w:bCs/>
          <w:lang w:val="en-US"/>
        </w:rPr>
        <w:t>betw</w:t>
      </w:r>
      <w:r>
        <w:rPr>
          <w:rFonts w:ascii="Century Gothic" w:hAnsi="Century Gothic"/>
          <w:bCs/>
          <w:lang w:val="en-US"/>
        </w:rPr>
        <w:t>een employees and management.</w:t>
      </w:r>
    </w:p>
    <w:p w:rsidR="00A12756" w:rsidRDefault="00A12756" w:rsidP="00A12756">
      <w:pPr>
        <w:rPr>
          <w:rFonts w:ascii="Century Gothic" w:hAnsi="Century Gothic"/>
          <w:bCs/>
          <w:lang w:val="en-US"/>
        </w:rPr>
      </w:pPr>
      <w:r>
        <w:rPr>
          <w:rFonts w:ascii="Century Gothic" w:hAnsi="Century Gothic"/>
          <w:bCs/>
          <w:lang w:val="en-US"/>
        </w:rPr>
        <w:t xml:space="preserve">Management needs to </w:t>
      </w:r>
      <w:proofErr w:type="spellStart"/>
      <w:r>
        <w:rPr>
          <w:rFonts w:ascii="Century Gothic" w:hAnsi="Century Gothic"/>
          <w:bCs/>
          <w:lang w:val="en-US"/>
        </w:rPr>
        <w:t>rec</w:t>
      </w:r>
      <w:r w:rsidRPr="00A12756">
        <w:rPr>
          <w:rFonts w:ascii="Century Gothic" w:hAnsi="Century Gothic"/>
          <w:bCs/>
          <w:lang w:val="en-US"/>
        </w:rPr>
        <w:t>ognise</w:t>
      </w:r>
      <w:proofErr w:type="spellEnd"/>
      <w:r w:rsidRPr="00A12756">
        <w:rPr>
          <w:rFonts w:ascii="Century Gothic" w:hAnsi="Century Gothic"/>
          <w:bCs/>
          <w:lang w:val="en-US"/>
        </w:rPr>
        <w:t xml:space="preserve"> that th</w:t>
      </w:r>
      <w:r>
        <w:rPr>
          <w:rFonts w:ascii="Century Gothic" w:hAnsi="Century Gothic"/>
          <w:bCs/>
          <w:lang w:val="en-US"/>
        </w:rPr>
        <w:t xml:space="preserve">e ability of a firm to acquire, </w:t>
      </w:r>
      <w:r w:rsidRPr="00A12756">
        <w:rPr>
          <w:rFonts w:ascii="Century Gothic" w:hAnsi="Century Gothic"/>
          <w:bCs/>
          <w:lang w:val="en-US"/>
        </w:rPr>
        <w:t>integrate, and rel</w:t>
      </w:r>
      <w:r>
        <w:rPr>
          <w:rFonts w:ascii="Century Gothic" w:hAnsi="Century Gothic"/>
          <w:bCs/>
          <w:lang w:val="en-US"/>
        </w:rPr>
        <w:t xml:space="preserve">ease resources is critical for </w:t>
      </w:r>
      <w:r w:rsidRPr="00A12756">
        <w:rPr>
          <w:rFonts w:ascii="Century Gothic" w:hAnsi="Century Gothic"/>
          <w:bCs/>
          <w:lang w:val="en-US"/>
        </w:rPr>
        <w:t>a constant</w:t>
      </w:r>
      <w:r>
        <w:rPr>
          <w:rFonts w:ascii="Century Gothic" w:hAnsi="Century Gothic"/>
          <w:bCs/>
          <w:lang w:val="en-US"/>
        </w:rPr>
        <w:t xml:space="preserve"> flow of knowledge from diverse </w:t>
      </w:r>
      <w:r w:rsidRPr="00A12756">
        <w:rPr>
          <w:rFonts w:ascii="Century Gothic" w:hAnsi="Century Gothic"/>
          <w:bCs/>
          <w:lang w:val="en-US"/>
        </w:rPr>
        <w:t>sources w</w:t>
      </w:r>
      <w:r>
        <w:rPr>
          <w:rFonts w:ascii="Century Gothic" w:hAnsi="Century Gothic"/>
          <w:bCs/>
          <w:lang w:val="en-US"/>
        </w:rPr>
        <w:t xml:space="preserve">ithin and beyond the boundaries </w:t>
      </w:r>
      <w:r w:rsidRPr="00A12756">
        <w:rPr>
          <w:rFonts w:ascii="Century Gothic" w:hAnsi="Century Gothic"/>
          <w:bCs/>
          <w:lang w:val="en-US"/>
        </w:rPr>
        <w:t xml:space="preserve">of the </w:t>
      </w:r>
      <w:proofErr w:type="spellStart"/>
      <w:r w:rsidRPr="00A12756">
        <w:rPr>
          <w:rFonts w:ascii="Century Gothic" w:hAnsi="Century Gothic"/>
          <w:bCs/>
          <w:lang w:val="en-US"/>
        </w:rPr>
        <w:t>organ</w:t>
      </w:r>
      <w:r>
        <w:rPr>
          <w:rFonts w:ascii="Century Gothic" w:hAnsi="Century Gothic"/>
          <w:bCs/>
          <w:lang w:val="en-US"/>
        </w:rPr>
        <w:t>isation</w:t>
      </w:r>
      <w:proofErr w:type="spellEnd"/>
      <w:r>
        <w:rPr>
          <w:rFonts w:ascii="Century Gothic" w:hAnsi="Century Gothic"/>
          <w:bCs/>
          <w:lang w:val="en-US"/>
        </w:rPr>
        <w:t xml:space="preserve">. </w:t>
      </w:r>
    </w:p>
    <w:p w:rsidR="003237A2" w:rsidRDefault="00A12756" w:rsidP="00A12756">
      <w:pPr>
        <w:rPr>
          <w:rFonts w:ascii="Century Gothic" w:hAnsi="Century Gothic"/>
          <w:bCs/>
          <w:lang w:val="en-US"/>
        </w:rPr>
      </w:pPr>
      <w:r>
        <w:rPr>
          <w:rFonts w:ascii="Century Gothic" w:hAnsi="Century Gothic"/>
          <w:bCs/>
          <w:lang w:val="en-US"/>
        </w:rPr>
        <w:t>Challenge for man</w:t>
      </w:r>
      <w:r w:rsidRPr="00A12756">
        <w:rPr>
          <w:rFonts w:ascii="Century Gothic" w:hAnsi="Century Gothic"/>
          <w:bCs/>
          <w:lang w:val="en-US"/>
        </w:rPr>
        <w:t>agers is to ensure alignment of t</w:t>
      </w:r>
      <w:r>
        <w:rPr>
          <w:rFonts w:ascii="Century Gothic" w:hAnsi="Century Gothic"/>
          <w:bCs/>
          <w:lang w:val="en-US"/>
        </w:rPr>
        <w:t xml:space="preserve">he goals of </w:t>
      </w:r>
      <w:r w:rsidRPr="00A12756">
        <w:rPr>
          <w:rFonts w:ascii="Century Gothic" w:hAnsi="Century Gothic"/>
          <w:bCs/>
          <w:lang w:val="en-US"/>
        </w:rPr>
        <w:t>these emplo</w:t>
      </w:r>
      <w:r>
        <w:rPr>
          <w:rFonts w:ascii="Century Gothic" w:hAnsi="Century Gothic"/>
          <w:bCs/>
          <w:lang w:val="en-US"/>
        </w:rPr>
        <w:t xml:space="preserve">yees and the goals of the firm; </w:t>
      </w:r>
      <w:r w:rsidRPr="00A12756">
        <w:rPr>
          <w:rFonts w:ascii="Century Gothic" w:hAnsi="Century Gothic"/>
          <w:bCs/>
          <w:lang w:val="en-US"/>
        </w:rPr>
        <w:t>this alignm</w:t>
      </w:r>
      <w:r>
        <w:rPr>
          <w:rFonts w:ascii="Century Gothic" w:hAnsi="Century Gothic"/>
          <w:bCs/>
          <w:lang w:val="en-US"/>
        </w:rPr>
        <w:t xml:space="preserve">ent may result in </w:t>
      </w:r>
      <w:proofErr w:type="spellStart"/>
      <w:r>
        <w:rPr>
          <w:rFonts w:ascii="Century Gothic" w:hAnsi="Century Gothic"/>
          <w:bCs/>
          <w:lang w:val="en-US"/>
        </w:rPr>
        <w:t>organisations</w:t>
      </w:r>
      <w:proofErr w:type="spellEnd"/>
      <w:r>
        <w:rPr>
          <w:rFonts w:ascii="Century Gothic" w:hAnsi="Century Gothic"/>
          <w:bCs/>
          <w:lang w:val="en-US"/>
        </w:rPr>
        <w:t xml:space="preserve"> </w:t>
      </w:r>
      <w:r w:rsidRPr="00A12756">
        <w:rPr>
          <w:rFonts w:ascii="Century Gothic" w:hAnsi="Century Gothic"/>
          <w:bCs/>
          <w:lang w:val="en-US"/>
        </w:rPr>
        <w:t>allowing ke</w:t>
      </w:r>
      <w:r>
        <w:rPr>
          <w:rFonts w:ascii="Century Gothic" w:hAnsi="Century Gothic"/>
          <w:bCs/>
          <w:lang w:val="en-US"/>
        </w:rPr>
        <w:t xml:space="preserve">y employees to go wherever they </w:t>
      </w:r>
      <w:r w:rsidRPr="00A12756">
        <w:rPr>
          <w:rFonts w:ascii="Century Gothic" w:hAnsi="Century Gothic"/>
          <w:bCs/>
          <w:lang w:val="en-US"/>
        </w:rPr>
        <w:t>can be m</w:t>
      </w:r>
      <w:r>
        <w:rPr>
          <w:rFonts w:ascii="Century Gothic" w:hAnsi="Century Gothic"/>
          <w:bCs/>
          <w:lang w:val="en-US"/>
        </w:rPr>
        <w:t xml:space="preserve">ost productive and even helping </w:t>
      </w:r>
      <w:r w:rsidRPr="00A12756">
        <w:rPr>
          <w:rFonts w:ascii="Century Gothic" w:hAnsi="Century Gothic"/>
          <w:bCs/>
          <w:lang w:val="en-US"/>
        </w:rPr>
        <w:t>them depart for a better job.</w:t>
      </w:r>
    </w:p>
    <w:p w:rsidR="00A12756" w:rsidRDefault="00A12756" w:rsidP="00A12756">
      <w:pPr>
        <w:rPr>
          <w:rFonts w:ascii="Century Gothic" w:hAnsi="Century Gothic"/>
          <w:bCs/>
          <w:lang w:val="en-US"/>
        </w:rPr>
      </w:pPr>
      <w:r>
        <w:rPr>
          <w:rFonts w:ascii="Century Gothic" w:hAnsi="Century Gothic"/>
          <w:bCs/>
          <w:lang w:val="en-US"/>
        </w:rPr>
        <w:t xml:space="preserve">Rationale for this is that in the age of information intensive industries, no </w:t>
      </w:r>
      <w:proofErr w:type="spellStart"/>
      <w:r>
        <w:rPr>
          <w:rFonts w:ascii="Century Gothic" w:hAnsi="Century Gothic"/>
          <w:bCs/>
          <w:lang w:val="en-US"/>
        </w:rPr>
        <w:t>organisation</w:t>
      </w:r>
      <w:proofErr w:type="spellEnd"/>
      <w:r>
        <w:rPr>
          <w:rFonts w:ascii="Century Gothic" w:hAnsi="Century Gothic"/>
          <w:bCs/>
          <w:lang w:val="en-US"/>
        </w:rPr>
        <w:t xml:space="preserve"> can compete without access to information from other </w:t>
      </w:r>
      <w:proofErr w:type="spellStart"/>
      <w:r>
        <w:rPr>
          <w:rFonts w:ascii="Century Gothic" w:hAnsi="Century Gothic"/>
          <w:bCs/>
          <w:lang w:val="en-US"/>
        </w:rPr>
        <w:t>organisations</w:t>
      </w:r>
      <w:proofErr w:type="spellEnd"/>
      <w:r>
        <w:rPr>
          <w:rFonts w:ascii="Century Gothic" w:hAnsi="Century Gothic"/>
          <w:bCs/>
          <w:lang w:val="en-US"/>
        </w:rPr>
        <w:t>.</w:t>
      </w:r>
    </w:p>
    <w:p w:rsidR="00A12756" w:rsidRDefault="00A12756" w:rsidP="00A12756">
      <w:pPr>
        <w:rPr>
          <w:rFonts w:ascii="Century Gothic" w:hAnsi="Century Gothic"/>
          <w:bCs/>
          <w:vertAlign w:val="superscript"/>
          <w:lang w:val="en-US"/>
        </w:rPr>
      </w:pPr>
      <w:r>
        <w:rPr>
          <w:rFonts w:ascii="Century Gothic" w:hAnsi="Century Gothic"/>
          <w:bCs/>
          <w:lang w:val="en-US"/>
        </w:rPr>
        <w:t>T</w:t>
      </w:r>
      <w:r w:rsidRPr="00A12756">
        <w:rPr>
          <w:rFonts w:ascii="Century Gothic" w:hAnsi="Century Gothic"/>
          <w:bCs/>
          <w:lang w:val="en-US"/>
        </w:rPr>
        <w:t>he chal</w:t>
      </w:r>
      <w:r w:rsidRPr="00A12756">
        <w:rPr>
          <w:rFonts w:ascii="Century Gothic" w:hAnsi="Century Gothic"/>
          <w:bCs/>
          <w:lang w:val="en-US"/>
        </w:rPr>
        <w:softHyphen/>
        <w:t>lenge for managing flexible patterns of work will be to strike a balance between main</w:t>
      </w:r>
      <w:r w:rsidRPr="00A12756">
        <w:rPr>
          <w:rFonts w:ascii="Century Gothic" w:hAnsi="Century Gothic"/>
          <w:bCs/>
          <w:lang w:val="en-US"/>
        </w:rPr>
        <w:softHyphen/>
        <w:t>taining the stock of intellectual capital and absorbing and exchanging new knowledge and employees through external networks.</w:t>
      </w:r>
    </w:p>
    <w:p w:rsidR="00A12756" w:rsidRDefault="00A12756" w:rsidP="00A12756">
      <w:pPr>
        <w:rPr>
          <w:rFonts w:ascii="Century Gothic" w:hAnsi="Century Gothic"/>
          <w:bCs/>
          <w:lang w:val="en-US"/>
        </w:rPr>
      </w:pPr>
      <w:r>
        <w:rPr>
          <w:rFonts w:ascii="Century Gothic" w:hAnsi="Century Gothic"/>
          <w:bCs/>
          <w:lang w:val="en-US"/>
        </w:rPr>
        <w:t>D</w:t>
      </w:r>
      <w:r w:rsidRPr="00A12756">
        <w:rPr>
          <w:rFonts w:ascii="Century Gothic" w:hAnsi="Century Gothic"/>
          <w:bCs/>
          <w:lang w:val="en-US"/>
        </w:rPr>
        <w:t>raws atten</w:t>
      </w:r>
      <w:r w:rsidRPr="00A12756">
        <w:rPr>
          <w:rFonts w:ascii="Century Gothic" w:hAnsi="Century Gothic"/>
          <w:bCs/>
          <w:lang w:val="en-US"/>
        </w:rPr>
        <w:softHyphen/>
        <w:t>tion to the impact of management’s ability to derive competitive advantage from con</w:t>
      </w:r>
      <w:r w:rsidRPr="00A12756">
        <w:rPr>
          <w:rFonts w:ascii="Century Gothic" w:hAnsi="Century Gothic"/>
          <w:bCs/>
          <w:lang w:val="en-US"/>
        </w:rPr>
        <w:softHyphen/>
        <w:t>tinually developing and exploiting both its knowledge stock and knowledge flows</w:t>
      </w:r>
      <w:r>
        <w:rPr>
          <w:rFonts w:ascii="Century Gothic" w:hAnsi="Century Gothic"/>
          <w:bCs/>
          <w:lang w:val="en-US"/>
        </w:rPr>
        <w:t>.</w:t>
      </w:r>
    </w:p>
    <w:p w:rsidR="008924E4" w:rsidRDefault="008924E4" w:rsidP="00A12756">
      <w:pPr>
        <w:rPr>
          <w:rFonts w:ascii="Century Gothic" w:hAnsi="Century Gothic"/>
          <w:bCs/>
          <w:lang w:val="en-US"/>
        </w:rPr>
      </w:pPr>
    </w:p>
    <w:p w:rsidR="00F37D6F" w:rsidRDefault="008924E4" w:rsidP="00A12756">
      <w:pPr>
        <w:rPr>
          <w:rFonts w:ascii="Century Gothic" w:hAnsi="Century Gothic"/>
          <w:bCs/>
          <w:lang w:val="en-US"/>
        </w:rPr>
      </w:pPr>
      <w:r w:rsidRPr="008924E4">
        <w:rPr>
          <w:rFonts w:ascii="Century Gothic" w:hAnsi="Century Gothic"/>
          <w:bCs/>
          <w:lang w:val="en-US"/>
        </w:rPr>
        <w:t xml:space="preserve">New perspectives - flexible workers need flexible managers </w:t>
      </w:r>
    </w:p>
    <w:p w:rsidR="008924E4" w:rsidRDefault="00F37D6F" w:rsidP="00A12756">
      <w:pPr>
        <w:rPr>
          <w:rFonts w:ascii="Century Gothic" w:hAnsi="Century Gothic"/>
          <w:bCs/>
          <w:lang w:val="en-US"/>
        </w:rPr>
      </w:pPr>
      <w:r>
        <w:rPr>
          <w:rFonts w:ascii="Century Gothic" w:hAnsi="Century Gothic"/>
          <w:bCs/>
          <w:lang w:val="en-US"/>
        </w:rPr>
        <w:t xml:space="preserve">Davenport and </w:t>
      </w:r>
      <w:proofErr w:type="spellStart"/>
      <w:r>
        <w:rPr>
          <w:rFonts w:ascii="Century Gothic" w:hAnsi="Century Gothic"/>
          <w:bCs/>
          <w:lang w:val="en-US"/>
        </w:rPr>
        <w:t>Prusak</w:t>
      </w:r>
      <w:proofErr w:type="spellEnd"/>
      <w:r>
        <w:rPr>
          <w:rFonts w:ascii="Century Gothic" w:hAnsi="Century Gothic"/>
          <w:bCs/>
          <w:lang w:val="en-US"/>
        </w:rPr>
        <w:t xml:space="preserve"> - </w:t>
      </w:r>
      <w:r w:rsidR="008924E4" w:rsidRPr="008924E4">
        <w:rPr>
          <w:rFonts w:ascii="Century Gothic" w:hAnsi="Century Gothic"/>
          <w:bCs/>
          <w:lang w:val="en-US"/>
        </w:rPr>
        <w:t>the most dramatic improvements in knowledge-management capability will be</w:t>
      </w:r>
      <w:r>
        <w:rPr>
          <w:rFonts w:ascii="Century Gothic" w:hAnsi="Century Gothic"/>
          <w:bCs/>
          <w:lang w:val="en-US"/>
        </w:rPr>
        <w:t xml:space="preserve"> human and managerial.</w:t>
      </w:r>
    </w:p>
    <w:p w:rsidR="00F37D6F" w:rsidRDefault="00F37D6F" w:rsidP="00A12756">
      <w:pPr>
        <w:rPr>
          <w:rFonts w:ascii="Century Gothic" w:hAnsi="Century Gothic"/>
          <w:bCs/>
          <w:lang w:val="en-US"/>
        </w:rPr>
      </w:pPr>
      <w:r>
        <w:rPr>
          <w:rFonts w:ascii="Century Gothic" w:hAnsi="Century Gothic"/>
          <w:bCs/>
          <w:lang w:val="en-US"/>
        </w:rPr>
        <w:t>N</w:t>
      </w:r>
      <w:r w:rsidRPr="00F37D6F">
        <w:rPr>
          <w:rFonts w:ascii="Century Gothic" w:hAnsi="Century Gothic"/>
          <w:bCs/>
          <w:lang w:val="en-US"/>
        </w:rPr>
        <w:t xml:space="preserve">ew capabilities can be developed only where management understands this and has the skills and knowledge to create such an environment. </w:t>
      </w:r>
    </w:p>
    <w:p w:rsidR="00F37D6F" w:rsidRPr="00F6634D" w:rsidRDefault="00F37D6F" w:rsidP="00A12756">
      <w:pPr>
        <w:rPr>
          <w:rFonts w:ascii="Century Gothic" w:hAnsi="Century Gothic"/>
          <w:bCs/>
          <w:lang w:val="en-US"/>
        </w:rPr>
      </w:pPr>
      <w:r>
        <w:rPr>
          <w:rFonts w:ascii="Century Gothic" w:hAnsi="Century Gothic"/>
          <w:bCs/>
          <w:lang w:val="en-US"/>
        </w:rPr>
        <w:t>R</w:t>
      </w:r>
      <w:r w:rsidRPr="00F37D6F">
        <w:rPr>
          <w:rFonts w:ascii="Century Gothic" w:hAnsi="Century Gothic"/>
          <w:bCs/>
          <w:lang w:val="en-US"/>
        </w:rPr>
        <w:t>equires the skill to make decisions about skill gaps and inform training and development requirements. It can also be linked to career management</w:t>
      </w:r>
    </w:p>
    <w:p w:rsidR="00F37D6F" w:rsidRDefault="00F37D6F" w:rsidP="00F6634D">
      <w:pPr>
        <w:rPr>
          <w:rFonts w:ascii="Century Gothic" w:hAnsi="Century Gothic"/>
          <w:bCs/>
          <w:lang w:val="en-US"/>
        </w:rPr>
      </w:pPr>
      <w:r>
        <w:rPr>
          <w:rFonts w:ascii="Century Gothic" w:hAnsi="Century Gothic"/>
          <w:lang w:val="en-US"/>
        </w:rPr>
        <w:lastRenderedPageBreak/>
        <w:t>MacDonald -</w:t>
      </w:r>
      <w:r w:rsidRPr="00F37D6F">
        <w:rPr>
          <w:rFonts w:ascii="Century Gothic" w:hAnsi="Century Gothic"/>
          <w:bCs/>
          <w:lang w:val="en-US"/>
        </w:rPr>
        <w:t xml:space="preserve"> </w:t>
      </w:r>
      <w:proofErr w:type="spellStart"/>
      <w:r w:rsidRPr="00F37D6F">
        <w:rPr>
          <w:rFonts w:ascii="Century Gothic" w:hAnsi="Century Gothic"/>
          <w:lang w:val="en-US"/>
        </w:rPr>
        <w:t>organisations</w:t>
      </w:r>
      <w:proofErr w:type="spellEnd"/>
      <w:r w:rsidRPr="00F37D6F">
        <w:rPr>
          <w:rFonts w:ascii="Century Gothic" w:hAnsi="Century Gothic"/>
          <w:lang w:val="en-US"/>
        </w:rPr>
        <w:t xml:space="preserve"> that had developed a culture which encouraged employees to see their </w:t>
      </w:r>
      <w:proofErr w:type="spellStart"/>
      <w:r w:rsidRPr="00F37D6F">
        <w:rPr>
          <w:rFonts w:ascii="Century Gothic" w:hAnsi="Century Gothic"/>
          <w:lang w:val="en-US"/>
        </w:rPr>
        <w:t>organisation</w:t>
      </w:r>
      <w:proofErr w:type="spellEnd"/>
      <w:r w:rsidRPr="00F37D6F">
        <w:rPr>
          <w:rFonts w:ascii="Century Gothic" w:hAnsi="Century Gothic"/>
          <w:lang w:val="en-US"/>
        </w:rPr>
        <w:t xml:space="preserve"> as a supportive platform for advancing else- </w:t>
      </w:r>
      <w:r w:rsidRPr="00F37D6F">
        <w:rPr>
          <w:rFonts w:ascii="Century Gothic" w:hAnsi="Century Gothic"/>
          <w:bCs/>
          <w:lang w:val="en-US"/>
        </w:rPr>
        <w:t xml:space="preserve">where, </w:t>
      </w:r>
      <w:r w:rsidRPr="00F37D6F">
        <w:rPr>
          <w:rFonts w:ascii="Century Gothic" w:hAnsi="Century Gothic"/>
          <w:lang w:val="en-US"/>
        </w:rPr>
        <w:t xml:space="preserve">and for returning </w:t>
      </w:r>
      <w:r w:rsidRPr="00F37D6F">
        <w:rPr>
          <w:rFonts w:ascii="Century Gothic" w:hAnsi="Century Gothic"/>
          <w:bCs/>
          <w:lang w:val="en-US"/>
        </w:rPr>
        <w:t xml:space="preserve">when </w:t>
      </w:r>
      <w:r w:rsidRPr="00F37D6F">
        <w:rPr>
          <w:rFonts w:ascii="Century Gothic" w:hAnsi="Century Gothic"/>
          <w:lang w:val="en-US"/>
        </w:rPr>
        <w:t>opportuni</w:t>
      </w:r>
      <w:r w:rsidRPr="00F37D6F">
        <w:rPr>
          <w:rFonts w:ascii="Century Gothic" w:hAnsi="Century Gothic"/>
          <w:lang w:val="en-US"/>
        </w:rPr>
        <w:softHyphen/>
        <w:t xml:space="preserve">ties become </w:t>
      </w:r>
      <w:r w:rsidRPr="00F37D6F">
        <w:rPr>
          <w:rFonts w:ascii="Century Gothic" w:hAnsi="Century Gothic"/>
          <w:bCs/>
          <w:lang w:val="en-US"/>
        </w:rPr>
        <w:t xml:space="preserve">available, wen </w:t>
      </w:r>
      <w:r w:rsidRPr="00F37D6F">
        <w:rPr>
          <w:rFonts w:ascii="Century Gothic" w:hAnsi="Century Gothic"/>
          <w:lang w:val="en-US"/>
        </w:rPr>
        <w:t xml:space="preserve">likely to facilitate the growth of </w:t>
      </w:r>
      <w:r w:rsidRPr="00F37D6F">
        <w:rPr>
          <w:rFonts w:ascii="Century Gothic" w:hAnsi="Century Gothic"/>
          <w:bCs/>
          <w:lang w:val="en-US"/>
        </w:rPr>
        <w:t xml:space="preserve">knowledge </w:t>
      </w:r>
      <w:r w:rsidRPr="00F37D6F">
        <w:rPr>
          <w:rFonts w:ascii="Century Gothic" w:hAnsi="Century Gothic"/>
          <w:lang w:val="en-US"/>
        </w:rPr>
        <w:t xml:space="preserve">stocks within the </w:t>
      </w:r>
      <w:r w:rsidRPr="00F37D6F">
        <w:rPr>
          <w:rFonts w:ascii="Century Gothic" w:hAnsi="Century Gothic"/>
          <w:bCs/>
          <w:lang w:val="en-US"/>
        </w:rPr>
        <w:t xml:space="preserve">firm. </w:t>
      </w:r>
    </w:p>
    <w:p w:rsidR="00F6634D" w:rsidRDefault="00F37D6F" w:rsidP="00F6634D">
      <w:pPr>
        <w:rPr>
          <w:rFonts w:ascii="Century Gothic" w:hAnsi="Century Gothic"/>
          <w:bCs/>
          <w:lang w:val="en-US"/>
        </w:rPr>
      </w:pPr>
      <w:r>
        <w:rPr>
          <w:rFonts w:ascii="Century Gothic" w:hAnsi="Century Gothic"/>
          <w:lang w:val="en-US"/>
        </w:rPr>
        <w:t xml:space="preserve">Holland, </w:t>
      </w:r>
      <w:proofErr w:type="spellStart"/>
      <w:r>
        <w:rPr>
          <w:rFonts w:ascii="Century Gothic" w:hAnsi="Century Gothic"/>
          <w:lang w:val="en-US"/>
        </w:rPr>
        <w:t>Hecker</w:t>
      </w:r>
      <w:proofErr w:type="spellEnd"/>
      <w:r>
        <w:rPr>
          <w:rFonts w:ascii="Century Gothic" w:hAnsi="Century Gothic"/>
          <w:lang w:val="en-US"/>
        </w:rPr>
        <w:t xml:space="preserve">. </w:t>
      </w:r>
      <w:proofErr w:type="gramStart"/>
      <w:r>
        <w:rPr>
          <w:rFonts w:ascii="Century Gothic" w:hAnsi="Century Gothic"/>
          <w:lang w:val="en-US"/>
        </w:rPr>
        <w:t>and</w:t>
      </w:r>
      <w:proofErr w:type="gramEnd"/>
      <w:r>
        <w:rPr>
          <w:rFonts w:ascii="Century Gothic" w:hAnsi="Century Gothic"/>
          <w:lang w:val="en-US"/>
        </w:rPr>
        <w:t xml:space="preserve"> Steen -</w:t>
      </w:r>
      <w:r w:rsidRPr="00F37D6F">
        <w:rPr>
          <w:rFonts w:ascii="Century Gothic" w:hAnsi="Century Gothic"/>
          <w:lang w:val="en-US"/>
        </w:rPr>
        <w:t xml:space="preserve"> medium-sized firm </w:t>
      </w:r>
      <w:r w:rsidRPr="00F37D6F">
        <w:rPr>
          <w:rFonts w:ascii="Century Gothic" w:hAnsi="Century Gothic"/>
          <w:bCs/>
          <w:lang w:val="en-US"/>
        </w:rPr>
        <w:t xml:space="preserve">was able </w:t>
      </w:r>
      <w:r w:rsidRPr="00F37D6F">
        <w:rPr>
          <w:rFonts w:ascii="Century Gothic" w:hAnsi="Century Gothic"/>
          <w:lang w:val="en-US"/>
        </w:rPr>
        <w:t xml:space="preserve">to attract employees by adopting such policies as employee mobility, training, </w:t>
      </w:r>
      <w:r>
        <w:rPr>
          <w:rFonts w:ascii="Century Gothic" w:hAnsi="Century Gothic"/>
          <w:bCs/>
          <w:lang w:val="en-US"/>
        </w:rPr>
        <w:t xml:space="preserve">development </w:t>
      </w:r>
      <w:r w:rsidRPr="00F37D6F">
        <w:rPr>
          <w:rFonts w:ascii="Century Gothic" w:hAnsi="Century Gothic"/>
          <w:lang w:val="en-US"/>
        </w:rPr>
        <w:t xml:space="preserve">and career </w:t>
      </w:r>
      <w:r w:rsidRPr="00F37D6F">
        <w:rPr>
          <w:rFonts w:ascii="Century Gothic" w:hAnsi="Century Gothic"/>
          <w:bCs/>
          <w:lang w:val="en-US"/>
        </w:rPr>
        <w:t>management.</w:t>
      </w:r>
    </w:p>
    <w:p w:rsidR="00F37D6F" w:rsidRDefault="00F4282A" w:rsidP="00F6634D">
      <w:pPr>
        <w:rPr>
          <w:rFonts w:ascii="Century Gothic" w:hAnsi="Century Gothic"/>
          <w:lang w:val="en-US"/>
        </w:rPr>
      </w:pPr>
      <w:r>
        <w:rPr>
          <w:rFonts w:ascii="Century Gothic" w:hAnsi="Century Gothic"/>
          <w:lang w:val="en-US"/>
        </w:rPr>
        <w:t>M</w:t>
      </w:r>
      <w:r w:rsidRPr="00F4282A">
        <w:rPr>
          <w:rFonts w:ascii="Century Gothic" w:hAnsi="Century Gothic"/>
          <w:lang w:val="en-US"/>
        </w:rPr>
        <w:t>a</w:t>
      </w:r>
      <w:r>
        <w:rPr>
          <w:rFonts w:ascii="Century Gothic" w:hAnsi="Century Gothic"/>
          <w:lang w:val="en-US"/>
        </w:rPr>
        <w:t>nagement that acts as the cataly</w:t>
      </w:r>
      <w:r w:rsidRPr="00F4282A">
        <w:rPr>
          <w:rFonts w:ascii="Century Gothic" w:hAnsi="Century Gothic"/>
          <w:lang w:val="en-US"/>
        </w:rPr>
        <w:t xml:space="preserve">st in the </w:t>
      </w:r>
      <w:r>
        <w:rPr>
          <w:rFonts w:ascii="Century Gothic" w:hAnsi="Century Gothic"/>
          <w:lang w:val="en-US"/>
        </w:rPr>
        <w:t>through-flow</w:t>
      </w:r>
      <w:r w:rsidRPr="00F4282A">
        <w:rPr>
          <w:rFonts w:ascii="Century Gothic" w:hAnsi="Century Gothic"/>
          <w:lang w:val="en-US"/>
        </w:rPr>
        <w:t xml:space="preserve"> of staff to enable the </w:t>
      </w:r>
      <w:proofErr w:type="spellStart"/>
      <w:r w:rsidRPr="00F4282A">
        <w:rPr>
          <w:rFonts w:ascii="Century Gothic" w:hAnsi="Century Gothic"/>
          <w:lang w:val="en-US"/>
        </w:rPr>
        <w:t>organisation</w:t>
      </w:r>
      <w:proofErr w:type="spellEnd"/>
      <w:r w:rsidRPr="00F4282A">
        <w:rPr>
          <w:rFonts w:ascii="Century Gothic" w:hAnsi="Century Gothic"/>
          <w:lang w:val="en-US"/>
        </w:rPr>
        <w:t xml:space="preserve"> continually to regenerate its knowledge base</w:t>
      </w:r>
      <w:r>
        <w:rPr>
          <w:rFonts w:ascii="Century Gothic" w:hAnsi="Century Gothic"/>
          <w:lang w:val="en-US"/>
        </w:rPr>
        <w:t>.</w:t>
      </w:r>
    </w:p>
    <w:p w:rsidR="00E0480C" w:rsidRPr="00E0480C" w:rsidRDefault="00E0480C" w:rsidP="00E0480C">
      <w:pPr>
        <w:rPr>
          <w:rFonts w:ascii="Century Gothic" w:hAnsi="Century Gothic"/>
          <w:lang w:val="en-US"/>
        </w:rPr>
      </w:pPr>
      <w:r>
        <w:rPr>
          <w:rFonts w:ascii="Century Gothic" w:hAnsi="Century Gothic"/>
          <w:lang w:val="en-US"/>
        </w:rPr>
        <w:t>I</w:t>
      </w:r>
      <w:r w:rsidRPr="00E0480C">
        <w:rPr>
          <w:rFonts w:ascii="Century Gothic" w:hAnsi="Century Gothic"/>
          <w:lang w:val="en-US"/>
        </w:rPr>
        <w:t xml:space="preserve">t </w:t>
      </w:r>
      <w:r>
        <w:rPr>
          <w:rFonts w:ascii="Century Gothic" w:hAnsi="Century Gothic"/>
          <w:lang w:val="en-US"/>
        </w:rPr>
        <w:t xml:space="preserve">is important that </w:t>
      </w:r>
      <w:proofErr w:type="spellStart"/>
      <w:r>
        <w:rPr>
          <w:rFonts w:ascii="Century Gothic" w:hAnsi="Century Gothic"/>
          <w:lang w:val="en-US"/>
        </w:rPr>
        <w:t>organisation</w:t>
      </w:r>
      <w:proofErr w:type="spellEnd"/>
      <w:r>
        <w:rPr>
          <w:rFonts w:ascii="Century Gothic" w:hAnsi="Century Gothic"/>
          <w:lang w:val="en-US"/>
        </w:rPr>
        <w:t xml:space="preserve"> invest </w:t>
      </w:r>
      <w:r w:rsidRPr="00E0480C">
        <w:rPr>
          <w:rFonts w:ascii="Century Gothic" w:hAnsi="Century Gothic"/>
          <w:lang w:val="en-US"/>
        </w:rPr>
        <w:t>r</w:t>
      </w:r>
      <w:r>
        <w:rPr>
          <w:rFonts w:ascii="Century Gothic" w:hAnsi="Century Gothic"/>
          <w:lang w:val="en-US"/>
        </w:rPr>
        <w:t>esources in these employees.</w:t>
      </w:r>
    </w:p>
    <w:p w:rsidR="00E0480C" w:rsidRDefault="00E0480C" w:rsidP="00E0480C">
      <w:pPr>
        <w:rPr>
          <w:rFonts w:ascii="Century Gothic" w:hAnsi="Century Gothic"/>
          <w:lang w:val="en-US"/>
        </w:rPr>
      </w:pPr>
      <w:proofErr w:type="gramStart"/>
      <w:r>
        <w:rPr>
          <w:rFonts w:ascii="Century Gothic" w:hAnsi="Century Gothic"/>
          <w:lang w:val="en-US"/>
        </w:rPr>
        <w:t>invest</w:t>
      </w:r>
      <w:r w:rsidRPr="00E0480C">
        <w:rPr>
          <w:rFonts w:ascii="Century Gothic" w:hAnsi="Century Gothic"/>
          <w:lang w:val="en-US"/>
        </w:rPr>
        <w:t>ment</w:t>
      </w:r>
      <w:proofErr w:type="gramEnd"/>
      <w:r w:rsidRPr="00E0480C">
        <w:rPr>
          <w:rFonts w:ascii="Century Gothic" w:hAnsi="Century Gothic"/>
          <w:lang w:val="en-US"/>
        </w:rPr>
        <w:t xml:space="preserve"> is</w:t>
      </w:r>
      <w:r>
        <w:rPr>
          <w:rFonts w:ascii="Century Gothic" w:hAnsi="Century Gothic"/>
          <w:lang w:val="en-US"/>
        </w:rPr>
        <w:t xml:space="preserve"> necessary to ensure that they con</w:t>
      </w:r>
      <w:r w:rsidRPr="00E0480C">
        <w:rPr>
          <w:rFonts w:ascii="Century Gothic" w:hAnsi="Century Gothic"/>
          <w:lang w:val="en-US"/>
        </w:rPr>
        <w:t>tinue t</w:t>
      </w:r>
      <w:r>
        <w:rPr>
          <w:rFonts w:ascii="Century Gothic" w:hAnsi="Century Gothic"/>
          <w:lang w:val="en-US"/>
        </w:rPr>
        <w:t xml:space="preserve">o develop their knowledge, skill and </w:t>
      </w:r>
      <w:r w:rsidRPr="00E0480C">
        <w:rPr>
          <w:rFonts w:ascii="Century Gothic" w:hAnsi="Century Gothic"/>
          <w:lang w:val="en-US"/>
        </w:rPr>
        <w:t>ability</w:t>
      </w:r>
      <w:r>
        <w:rPr>
          <w:rFonts w:ascii="Century Gothic" w:hAnsi="Century Gothic"/>
          <w:lang w:val="en-US"/>
        </w:rPr>
        <w:t>.</w:t>
      </w:r>
    </w:p>
    <w:p w:rsidR="00E0480C" w:rsidRDefault="00E0480C" w:rsidP="00E0480C">
      <w:pPr>
        <w:rPr>
          <w:rFonts w:ascii="Century Gothic" w:hAnsi="Century Gothic"/>
          <w:lang w:val="en-US"/>
        </w:rPr>
      </w:pPr>
    </w:p>
    <w:p w:rsidR="00B67BD7" w:rsidRDefault="00B67BD7" w:rsidP="00B67BD7">
      <w:pPr>
        <w:rPr>
          <w:rFonts w:ascii="Century Gothic" w:hAnsi="Century Gothic"/>
          <w:b/>
          <w:lang w:val="en-US"/>
        </w:rPr>
      </w:pPr>
      <w:r w:rsidRPr="00B67BD7">
        <w:rPr>
          <w:rFonts w:ascii="Century Gothic" w:hAnsi="Century Gothic"/>
          <w:b/>
          <w:lang w:val="en-US"/>
        </w:rPr>
        <w:t xml:space="preserve">Advantages and disadvantages of flexible </w:t>
      </w:r>
      <w:r w:rsidRPr="00B67BD7">
        <w:rPr>
          <w:rFonts w:ascii="Century Gothic" w:hAnsi="Century Gothic"/>
          <w:b/>
          <w:lang w:val="en-US"/>
        </w:rPr>
        <w:t>patterns of work</w:t>
      </w:r>
    </w:p>
    <w:p w:rsidR="00B67BD7" w:rsidRPr="00B67BD7" w:rsidRDefault="00B67BD7" w:rsidP="00B67BD7">
      <w:pPr>
        <w:rPr>
          <w:rFonts w:ascii="Century Gothic" w:hAnsi="Century Gothic"/>
          <w:b/>
          <w:lang w:val="en-US"/>
        </w:rPr>
      </w:pPr>
      <w:r>
        <w:rPr>
          <w:rFonts w:ascii="Century Gothic" w:hAnsi="Century Gothic"/>
          <w:b/>
          <w:lang w:val="en-US"/>
        </w:rPr>
        <w:t>The employer perspective on flexible patterns of w</w:t>
      </w:r>
      <w:r w:rsidRPr="00B67BD7">
        <w:rPr>
          <w:rFonts w:ascii="Century Gothic" w:hAnsi="Century Gothic"/>
          <w:b/>
          <w:lang w:val="en-US"/>
        </w:rPr>
        <w:t>ork</w:t>
      </w:r>
    </w:p>
    <w:p w:rsidR="00B67BD7" w:rsidRPr="00B67BD7" w:rsidRDefault="00B67BD7" w:rsidP="00B67BD7">
      <w:pPr>
        <w:rPr>
          <w:rFonts w:ascii="Century Gothic" w:hAnsi="Century Gothic"/>
          <w:lang w:val="en-US"/>
        </w:rPr>
      </w:pPr>
      <w:r>
        <w:rPr>
          <w:rFonts w:ascii="Century Gothic" w:hAnsi="Century Gothic"/>
          <w:lang w:val="en-US"/>
        </w:rPr>
        <w:t xml:space="preserve">Perceived advantages for employers </w:t>
      </w:r>
      <w:proofErr w:type="gramStart"/>
      <w:r>
        <w:rPr>
          <w:rFonts w:ascii="Century Gothic" w:hAnsi="Century Gothic"/>
          <w:lang w:val="en-US"/>
        </w:rPr>
        <w:t xml:space="preserve">in  </w:t>
      </w:r>
      <w:r w:rsidRPr="00B67BD7">
        <w:rPr>
          <w:rFonts w:ascii="Century Gothic" w:hAnsi="Century Gothic"/>
          <w:lang w:val="en-US"/>
        </w:rPr>
        <w:t>developing</w:t>
      </w:r>
      <w:proofErr w:type="gramEnd"/>
      <w:r>
        <w:rPr>
          <w:rFonts w:ascii="Century Gothic" w:hAnsi="Century Gothic"/>
          <w:lang w:val="en-US"/>
        </w:rPr>
        <w:t xml:space="preserve"> flexible patterns of work are that they:</w:t>
      </w:r>
    </w:p>
    <w:p w:rsidR="00B67BD7" w:rsidRPr="00B67BD7" w:rsidRDefault="00B67BD7" w:rsidP="00B56CA1">
      <w:pPr>
        <w:pStyle w:val="ListParagraph"/>
        <w:numPr>
          <w:ilvl w:val="0"/>
          <w:numId w:val="3"/>
        </w:numPr>
        <w:rPr>
          <w:rFonts w:ascii="Century Gothic" w:hAnsi="Century Gothic"/>
          <w:lang w:val="en-US"/>
        </w:rPr>
      </w:pPr>
      <w:r w:rsidRPr="00B67BD7">
        <w:rPr>
          <w:rFonts w:ascii="Century Gothic" w:hAnsi="Century Gothic"/>
          <w:lang w:val="en-US"/>
        </w:rPr>
        <w:t>En</w:t>
      </w:r>
      <w:r w:rsidRPr="00B67BD7">
        <w:rPr>
          <w:rFonts w:ascii="Century Gothic" w:hAnsi="Century Gothic"/>
          <w:lang w:val="en-US"/>
        </w:rPr>
        <w:t xml:space="preserve">able employers to match </w:t>
      </w:r>
      <w:proofErr w:type="spellStart"/>
      <w:r w:rsidRPr="00B67BD7">
        <w:rPr>
          <w:rFonts w:ascii="Century Gothic" w:hAnsi="Century Gothic"/>
          <w:lang w:val="en-US"/>
        </w:rPr>
        <w:t>organi</w:t>
      </w:r>
      <w:r w:rsidRPr="00B67BD7">
        <w:rPr>
          <w:rFonts w:ascii="Century Gothic" w:hAnsi="Century Gothic"/>
          <w:lang w:val="en-US"/>
        </w:rPr>
        <w:t>sa</w:t>
      </w:r>
      <w:r w:rsidRPr="00B67BD7">
        <w:rPr>
          <w:rFonts w:ascii="Century Gothic" w:hAnsi="Century Gothic"/>
          <w:lang w:val="en-US"/>
        </w:rPr>
        <w:t>tional</w:t>
      </w:r>
      <w:proofErr w:type="spellEnd"/>
      <w:r w:rsidRPr="00B67BD7">
        <w:rPr>
          <w:rFonts w:ascii="Century Gothic" w:hAnsi="Century Gothic"/>
          <w:lang w:val="en-US"/>
        </w:rPr>
        <w:t xml:space="preserve"> resources more closely with </w:t>
      </w:r>
      <w:r w:rsidRPr="00B67BD7">
        <w:rPr>
          <w:rFonts w:ascii="Century Gothic" w:hAnsi="Century Gothic"/>
          <w:lang w:val="en-US"/>
        </w:rPr>
        <w:t xml:space="preserve">customer demand and product </w:t>
      </w:r>
      <w:r w:rsidRPr="00B67BD7">
        <w:rPr>
          <w:rFonts w:ascii="Century Gothic" w:hAnsi="Century Gothic"/>
          <w:lang w:val="en-US"/>
        </w:rPr>
        <w:t>demand</w:t>
      </w:r>
    </w:p>
    <w:p w:rsidR="00B67BD7" w:rsidRPr="00B67BD7" w:rsidRDefault="00B67BD7" w:rsidP="00B56CA1">
      <w:pPr>
        <w:pStyle w:val="ListParagraph"/>
        <w:numPr>
          <w:ilvl w:val="0"/>
          <w:numId w:val="3"/>
        </w:numPr>
        <w:rPr>
          <w:rFonts w:ascii="Century Gothic" w:hAnsi="Century Gothic"/>
          <w:lang w:val="en-US"/>
        </w:rPr>
      </w:pPr>
      <w:r w:rsidRPr="00B67BD7">
        <w:rPr>
          <w:rFonts w:ascii="Century Gothic" w:hAnsi="Century Gothic"/>
          <w:lang w:val="en-US"/>
        </w:rPr>
        <w:t>Redu</w:t>
      </w:r>
      <w:r w:rsidRPr="00B67BD7">
        <w:rPr>
          <w:rFonts w:ascii="Century Gothic" w:hAnsi="Century Gothic"/>
          <w:lang w:val="en-US"/>
        </w:rPr>
        <w:t>ce fixed costs – office space and desks</w:t>
      </w:r>
    </w:p>
    <w:p w:rsidR="00B67BD7" w:rsidRPr="00B67BD7" w:rsidRDefault="00B67BD7" w:rsidP="00B56CA1">
      <w:pPr>
        <w:pStyle w:val="ListParagraph"/>
        <w:numPr>
          <w:ilvl w:val="0"/>
          <w:numId w:val="3"/>
        </w:numPr>
        <w:rPr>
          <w:rFonts w:ascii="Century Gothic" w:hAnsi="Century Gothic"/>
          <w:lang w:val="en-US"/>
        </w:rPr>
      </w:pPr>
      <w:r w:rsidRPr="00B67BD7">
        <w:rPr>
          <w:rFonts w:ascii="Century Gothic" w:hAnsi="Century Gothic"/>
          <w:lang w:val="en-US"/>
        </w:rPr>
        <w:t>Aid recruitment and retention</w:t>
      </w:r>
    </w:p>
    <w:p w:rsidR="00B67BD7" w:rsidRPr="00B67BD7" w:rsidRDefault="00B67BD7" w:rsidP="00B56CA1">
      <w:pPr>
        <w:pStyle w:val="ListParagraph"/>
        <w:numPr>
          <w:ilvl w:val="0"/>
          <w:numId w:val="3"/>
        </w:numPr>
        <w:rPr>
          <w:rFonts w:ascii="Century Gothic" w:hAnsi="Century Gothic"/>
          <w:lang w:val="en-US"/>
        </w:rPr>
      </w:pPr>
      <w:r w:rsidRPr="00B67BD7">
        <w:rPr>
          <w:rFonts w:ascii="Century Gothic" w:hAnsi="Century Gothic"/>
          <w:lang w:val="en-US"/>
        </w:rPr>
        <w:t xml:space="preserve">Increase productivity </w:t>
      </w:r>
      <w:r w:rsidRPr="00B67BD7">
        <w:rPr>
          <w:rFonts w:ascii="Century Gothic" w:hAnsi="Century Gothic"/>
          <w:lang w:val="en-US"/>
        </w:rPr>
        <w:t>–</w:t>
      </w:r>
      <w:r w:rsidRPr="00B67BD7">
        <w:rPr>
          <w:rFonts w:ascii="Century Gothic" w:hAnsi="Century Gothic"/>
          <w:lang w:val="en-US"/>
        </w:rPr>
        <w:t xml:space="preserve"> </w:t>
      </w:r>
      <w:r w:rsidRPr="00B67BD7">
        <w:rPr>
          <w:rFonts w:ascii="Century Gothic" w:hAnsi="Century Gothic"/>
          <w:lang w:val="en-US"/>
        </w:rPr>
        <w:t xml:space="preserve">workers are </w:t>
      </w:r>
      <w:r w:rsidRPr="00B67BD7">
        <w:rPr>
          <w:rFonts w:ascii="Century Gothic" w:hAnsi="Century Gothic"/>
          <w:lang w:val="en-US"/>
        </w:rPr>
        <w:t>less tired and stressed</w:t>
      </w:r>
    </w:p>
    <w:p w:rsidR="00B67BD7" w:rsidRDefault="00B67BD7" w:rsidP="00B56CA1">
      <w:pPr>
        <w:pStyle w:val="ListParagraph"/>
        <w:numPr>
          <w:ilvl w:val="0"/>
          <w:numId w:val="3"/>
        </w:numPr>
        <w:rPr>
          <w:rFonts w:ascii="Century Gothic" w:hAnsi="Century Gothic"/>
          <w:b/>
          <w:lang w:val="en-US"/>
        </w:rPr>
      </w:pPr>
      <w:r w:rsidRPr="00B67BD7">
        <w:rPr>
          <w:rFonts w:ascii="Century Gothic" w:hAnsi="Century Gothic"/>
          <w:lang w:val="en-US"/>
        </w:rPr>
        <w:t>Reduce absence and turnover</w:t>
      </w:r>
      <w:r w:rsidRPr="00B67BD7">
        <w:rPr>
          <w:rFonts w:ascii="Century Gothic" w:hAnsi="Century Gothic"/>
          <w:b/>
          <w:lang w:val="en-US"/>
        </w:rPr>
        <w:t>.</w:t>
      </w:r>
    </w:p>
    <w:p w:rsidR="00B67BD7" w:rsidRPr="00B67BD7" w:rsidRDefault="00B67BD7" w:rsidP="00B67BD7">
      <w:pPr>
        <w:rPr>
          <w:rFonts w:ascii="Century Gothic" w:hAnsi="Century Gothic"/>
          <w:lang w:val="en-US"/>
        </w:rPr>
      </w:pPr>
      <w:r w:rsidRPr="00B67BD7">
        <w:rPr>
          <w:rFonts w:ascii="Century Gothic" w:hAnsi="Century Gothic"/>
          <w:lang w:val="en-US"/>
        </w:rPr>
        <w:t>M</w:t>
      </w:r>
      <w:r w:rsidRPr="00B67BD7">
        <w:rPr>
          <w:rFonts w:ascii="Century Gothic" w:hAnsi="Century Gothic"/>
          <w:lang w:val="en-US"/>
        </w:rPr>
        <w:t>os</w:t>
      </w:r>
      <w:r w:rsidRPr="00B67BD7">
        <w:rPr>
          <w:rFonts w:ascii="Century Gothic" w:hAnsi="Century Gothic"/>
          <w:lang w:val="en-US"/>
        </w:rPr>
        <w:t xml:space="preserve">t important factor for management </w:t>
      </w:r>
      <w:r w:rsidRPr="00B67BD7">
        <w:rPr>
          <w:rFonts w:ascii="Century Gothic" w:hAnsi="Century Gothic"/>
          <w:lang w:val="en-US"/>
        </w:rPr>
        <w:t>in the a</w:t>
      </w:r>
      <w:r w:rsidRPr="00B67BD7">
        <w:rPr>
          <w:rFonts w:ascii="Century Gothic" w:hAnsi="Century Gothic"/>
          <w:lang w:val="en-US"/>
        </w:rPr>
        <w:t xml:space="preserve">doption of flexible patterns of </w:t>
      </w:r>
      <w:r w:rsidRPr="00B67BD7">
        <w:rPr>
          <w:rFonts w:ascii="Century Gothic" w:hAnsi="Century Gothic"/>
          <w:lang w:val="en-US"/>
        </w:rPr>
        <w:t>is the abil</w:t>
      </w:r>
      <w:r w:rsidRPr="00B67BD7">
        <w:rPr>
          <w:rFonts w:ascii="Century Gothic" w:hAnsi="Century Gothic"/>
          <w:lang w:val="en-US"/>
        </w:rPr>
        <w:t xml:space="preserve">ity to respond quickly to new </w:t>
      </w:r>
      <w:r w:rsidRPr="00B67BD7">
        <w:rPr>
          <w:rFonts w:ascii="Century Gothic" w:hAnsi="Century Gothic"/>
          <w:lang w:val="en-US"/>
        </w:rPr>
        <w:t>de</w:t>
      </w:r>
      <w:r w:rsidRPr="00B67BD7">
        <w:rPr>
          <w:rFonts w:ascii="Century Gothic" w:hAnsi="Century Gothic"/>
          <w:lang w:val="en-US"/>
        </w:rPr>
        <w:t>mands with minimum disruption.</w:t>
      </w:r>
    </w:p>
    <w:p w:rsidR="00B67BD7" w:rsidRDefault="00B67BD7" w:rsidP="00B67BD7">
      <w:pPr>
        <w:rPr>
          <w:rFonts w:ascii="Century Gothic" w:hAnsi="Century Gothic"/>
          <w:lang w:val="en-US"/>
        </w:rPr>
      </w:pPr>
      <w:r w:rsidRPr="00B67BD7">
        <w:rPr>
          <w:rFonts w:ascii="Century Gothic" w:hAnsi="Century Gothic"/>
          <w:lang w:val="en-US"/>
        </w:rPr>
        <w:t xml:space="preserve">May take the form of moving employees </w:t>
      </w:r>
      <w:r w:rsidRPr="00B67BD7">
        <w:rPr>
          <w:rFonts w:ascii="Century Gothic" w:hAnsi="Century Gothic"/>
          <w:lang w:val="en-US"/>
        </w:rPr>
        <w:t xml:space="preserve">from one job to another or </w:t>
      </w:r>
      <w:r w:rsidRPr="00B67BD7">
        <w:rPr>
          <w:rFonts w:ascii="Century Gothic" w:hAnsi="Century Gothic"/>
          <w:lang w:val="en-US"/>
        </w:rPr>
        <w:t xml:space="preserve">adjusting the </w:t>
      </w:r>
      <w:r w:rsidRPr="00B67BD7">
        <w:rPr>
          <w:rFonts w:ascii="Century Gothic" w:hAnsi="Century Gothic"/>
          <w:lang w:val="en-US"/>
        </w:rPr>
        <w:t>level o</w:t>
      </w:r>
      <w:r w:rsidRPr="00B67BD7">
        <w:rPr>
          <w:rFonts w:ascii="Century Gothic" w:hAnsi="Century Gothic"/>
          <w:lang w:val="en-US"/>
        </w:rPr>
        <w:t>f human resources in response to fluc</w:t>
      </w:r>
      <w:r w:rsidRPr="00B67BD7">
        <w:rPr>
          <w:rFonts w:ascii="Century Gothic" w:hAnsi="Century Gothic"/>
          <w:lang w:val="en-US"/>
        </w:rPr>
        <w:t>tuation or changes in demand, as the</w:t>
      </w:r>
      <w:r w:rsidRPr="00B67BD7">
        <w:rPr>
          <w:rFonts w:ascii="Century Gothic" w:hAnsi="Century Gothic"/>
          <w:lang w:val="en-US"/>
        </w:rPr>
        <w:t xml:space="preserve"> market dictates</w:t>
      </w:r>
      <w:r>
        <w:rPr>
          <w:rFonts w:ascii="Century Gothic" w:hAnsi="Century Gothic"/>
          <w:lang w:val="en-US"/>
        </w:rPr>
        <w:t>.</w:t>
      </w:r>
    </w:p>
    <w:p w:rsidR="00C32E7F" w:rsidRDefault="00C32E7F" w:rsidP="00B67BD7">
      <w:pPr>
        <w:rPr>
          <w:rFonts w:ascii="Century Gothic" w:hAnsi="Century Gothic"/>
          <w:lang w:val="en-US"/>
        </w:rPr>
      </w:pPr>
      <w:r w:rsidRPr="00C32E7F">
        <w:rPr>
          <w:rFonts w:ascii="Century Gothic" w:hAnsi="Century Gothic"/>
          <w:lang w:val="en-US"/>
        </w:rPr>
        <w:t>Flexible work patterns also allow the employer t</w:t>
      </w:r>
      <w:r>
        <w:rPr>
          <w:rFonts w:ascii="Century Gothic" w:hAnsi="Century Gothic"/>
          <w:lang w:val="en-US"/>
        </w:rPr>
        <w:t>o cover changes in work require</w:t>
      </w:r>
      <w:r w:rsidRPr="00C32E7F">
        <w:rPr>
          <w:rFonts w:ascii="Century Gothic" w:hAnsi="Century Gothic"/>
          <w:lang w:val="en-US"/>
        </w:rPr>
        <w:t>ments, as and when required, by integrating the various types of flexib</w:t>
      </w:r>
      <w:r>
        <w:rPr>
          <w:rFonts w:ascii="Century Gothic" w:hAnsi="Century Gothic"/>
          <w:lang w:val="en-US"/>
        </w:rPr>
        <w:t xml:space="preserve">ility. </w:t>
      </w:r>
    </w:p>
    <w:p w:rsidR="00B67BD7" w:rsidRDefault="00C32E7F" w:rsidP="00B67BD7">
      <w:pPr>
        <w:rPr>
          <w:rFonts w:ascii="Century Gothic" w:hAnsi="Century Gothic"/>
          <w:lang w:val="en-US"/>
        </w:rPr>
      </w:pPr>
      <w:r>
        <w:rPr>
          <w:rFonts w:ascii="Century Gothic" w:hAnsi="Century Gothic"/>
          <w:lang w:val="en-US"/>
        </w:rPr>
        <w:t>T</w:t>
      </w:r>
      <w:r w:rsidRPr="00C32E7F">
        <w:rPr>
          <w:rFonts w:ascii="Century Gothic" w:hAnsi="Century Gothic"/>
          <w:lang w:val="en-US"/>
        </w:rPr>
        <w:t xml:space="preserve">he ability to change the structure of the workforce or work patterns with minimal disruption is a key to efficient and effective </w:t>
      </w:r>
      <w:proofErr w:type="spellStart"/>
      <w:r w:rsidRPr="00C32E7F">
        <w:rPr>
          <w:rFonts w:ascii="Century Gothic" w:hAnsi="Century Gothic"/>
          <w:lang w:val="en-US"/>
        </w:rPr>
        <w:t>utilisation</w:t>
      </w:r>
      <w:proofErr w:type="spellEnd"/>
      <w:r w:rsidRPr="00C32E7F">
        <w:rPr>
          <w:rFonts w:ascii="Century Gothic" w:hAnsi="Century Gothic"/>
          <w:lang w:val="en-US"/>
        </w:rPr>
        <w:t xml:space="preserve"> of the available human resources</w:t>
      </w:r>
      <w:r>
        <w:rPr>
          <w:rFonts w:ascii="Century Gothic" w:hAnsi="Century Gothic"/>
          <w:lang w:val="en-US"/>
        </w:rPr>
        <w:t>.</w:t>
      </w:r>
    </w:p>
    <w:p w:rsidR="00C32E7F" w:rsidRDefault="00C32E7F" w:rsidP="00B67BD7">
      <w:pPr>
        <w:rPr>
          <w:rFonts w:ascii="Century Gothic" w:hAnsi="Century Gothic"/>
          <w:lang w:val="en-US"/>
        </w:rPr>
      </w:pPr>
      <w:r>
        <w:rPr>
          <w:rFonts w:ascii="Century Gothic" w:hAnsi="Century Gothic"/>
          <w:lang w:val="en-US"/>
        </w:rPr>
        <w:t>O</w:t>
      </w:r>
      <w:r w:rsidRPr="00C32E7F">
        <w:rPr>
          <w:rFonts w:ascii="Century Gothic" w:hAnsi="Century Gothic"/>
          <w:lang w:val="en-US"/>
        </w:rPr>
        <w:t xml:space="preserve">pportunities may have otherwise been unavailable because of other </w:t>
      </w:r>
      <w:r>
        <w:rPr>
          <w:rFonts w:ascii="Century Gothic" w:hAnsi="Century Gothic"/>
          <w:lang w:val="en-US"/>
        </w:rPr>
        <w:t>commit</w:t>
      </w:r>
      <w:r w:rsidRPr="00C32E7F">
        <w:rPr>
          <w:rFonts w:ascii="Century Gothic" w:hAnsi="Century Gothic"/>
          <w:lang w:val="en-US"/>
        </w:rPr>
        <w:t>ments</w:t>
      </w:r>
      <w:r>
        <w:rPr>
          <w:rFonts w:ascii="Century Gothic" w:hAnsi="Century Gothic"/>
          <w:lang w:val="en-US"/>
        </w:rPr>
        <w:t>.</w:t>
      </w:r>
    </w:p>
    <w:p w:rsidR="00C32E7F" w:rsidRDefault="00412709" w:rsidP="00B67BD7">
      <w:pPr>
        <w:rPr>
          <w:rFonts w:ascii="Century Gothic" w:hAnsi="Century Gothic"/>
          <w:lang w:val="en-US"/>
        </w:rPr>
      </w:pPr>
      <w:r>
        <w:rPr>
          <w:rFonts w:ascii="Century Gothic" w:hAnsi="Century Gothic"/>
          <w:lang w:val="en-US"/>
        </w:rPr>
        <w:t>T</w:t>
      </w:r>
      <w:r w:rsidRPr="00412709">
        <w:rPr>
          <w:rFonts w:ascii="Century Gothic" w:hAnsi="Century Gothic"/>
          <w:lang w:val="en-US"/>
        </w:rPr>
        <w:t>he attraction of reduced periods of work is an overall increase in productivity and shorter recovery time</w:t>
      </w:r>
      <w:r>
        <w:rPr>
          <w:rFonts w:ascii="Century Gothic" w:hAnsi="Century Gothic"/>
          <w:lang w:val="en-US"/>
        </w:rPr>
        <w:t>.</w:t>
      </w:r>
    </w:p>
    <w:p w:rsidR="00412709" w:rsidRPr="00412709" w:rsidRDefault="00412709" w:rsidP="00412709">
      <w:pPr>
        <w:rPr>
          <w:rFonts w:ascii="Century Gothic" w:hAnsi="Century Gothic"/>
          <w:lang w:val="en-US"/>
        </w:rPr>
      </w:pPr>
      <w:r w:rsidRPr="00412709">
        <w:rPr>
          <w:rFonts w:ascii="Century Gothic" w:hAnsi="Century Gothic"/>
          <w:lang w:val="en-US"/>
        </w:rPr>
        <w:t>For employers, the main disadvantages of flexible patterns of work include:</w:t>
      </w:r>
    </w:p>
    <w:p w:rsidR="00412709" w:rsidRPr="00412709" w:rsidRDefault="00412709" w:rsidP="00B56CA1">
      <w:pPr>
        <w:pStyle w:val="ListParagraph"/>
        <w:numPr>
          <w:ilvl w:val="0"/>
          <w:numId w:val="4"/>
        </w:numPr>
        <w:rPr>
          <w:rFonts w:ascii="Century Gothic" w:hAnsi="Century Gothic"/>
          <w:lang w:val="en-US"/>
        </w:rPr>
      </w:pPr>
      <w:r w:rsidRPr="00412709">
        <w:rPr>
          <w:rFonts w:ascii="Century Gothic" w:hAnsi="Century Gothic"/>
          <w:lang w:val="en-US"/>
        </w:rPr>
        <w:t>Increased costs of training</w:t>
      </w:r>
    </w:p>
    <w:p w:rsidR="00412709" w:rsidRPr="00412709" w:rsidRDefault="00412709" w:rsidP="00B56CA1">
      <w:pPr>
        <w:pStyle w:val="ListParagraph"/>
        <w:numPr>
          <w:ilvl w:val="0"/>
          <w:numId w:val="4"/>
        </w:numPr>
        <w:rPr>
          <w:rFonts w:ascii="Century Gothic" w:hAnsi="Century Gothic"/>
          <w:lang w:val="en-US"/>
        </w:rPr>
      </w:pPr>
      <w:r w:rsidRPr="00412709">
        <w:rPr>
          <w:rFonts w:ascii="Century Gothic" w:hAnsi="Century Gothic"/>
          <w:lang w:val="en-US"/>
        </w:rPr>
        <w:t xml:space="preserve">Higher direct costs </w:t>
      </w:r>
    </w:p>
    <w:p w:rsidR="00412709" w:rsidRPr="00412709" w:rsidRDefault="00412709" w:rsidP="00B56CA1">
      <w:pPr>
        <w:pStyle w:val="ListParagraph"/>
        <w:numPr>
          <w:ilvl w:val="0"/>
          <w:numId w:val="4"/>
        </w:numPr>
        <w:rPr>
          <w:rFonts w:ascii="Century Gothic" w:hAnsi="Century Gothic"/>
          <w:lang w:val="en-US"/>
        </w:rPr>
      </w:pPr>
      <w:r w:rsidRPr="00412709">
        <w:rPr>
          <w:rFonts w:ascii="Century Gothic" w:hAnsi="Century Gothic"/>
          <w:lang w:val="en-US"/>
        </w:rPr>
        <w:t>Administration that is more complex</w:t>
      </w:r>
    </w:p>
    <w:p w:rsidR="00412709" w:rsidRPr="00412709" w:rsidRDefault="00412709" w:rsidP="00B56CA1">
      <w:pPr>
        <w:pStyle w:val="ListParagraph"/>
        <w:numPr>
          <w:ilvl w:val="0"/>
          <w:numId w:val="4"/>
        </w:numPr>
        <w:rPr>
          <w:rFonts w:ascii="Century Gothic" w:hAnsi="Century Gothic"/>
          <w:lang w:val="en-US"/>
        </w:rPr>
      </w:pPr>
      <w:r w:rsidRPr="00412709">
        <w:rPr>
          <w:rFonts w:ascii="Century Gothic" w:hAnsi="Century Gothic"/>
          <w:lang w:val="en-US"/>
        </w:rPr>
        <w:t>Communication difficulties</w:t>
      </w:r>
    </w:p>
    <w:p w:rsidR="00412709" w:rsidRDefault="00412709" w:rsidP="00B56CA1">
      <w:pPr>
        <w:pStyle w:val="ListParagraph"/>
        <w:numPr>
          <w:ilvl w:val="0"/>
          <w:numId w:val="4"/>
        </w:numPr>
        <w:rPr>
          <w:rFonts w:ascii="Century Gothic" w:hAnsi="Century Gothic"/>
          <w:lang w:val="en-US"/>
        </w:rPr>
      </w:pPr>
      <w:r w:rsidRPr="00412709">
        <w:rPr>
          <w:rFonts w:ascii="Century Gothic" w:hAnsi="Century Gothic"/>
          <w:lang w:val="en-US"/>
        </w:rPr>
        <w:t>The r</w:t>
      </w:r>
      <w:r>
        <w:rPr>
          <w:rFonts w:ascii="Century Gothic" w:hAnsi="Century Gothic"/>
          <w:lang w:val="en-US"/>
        </w:rPr>
        <w:t>equired management of the flexi</w:t>
      </w:r>
      <w:r w:rsidRPr="00412709">
        <w:rPr>
          <w:rFonts w:ascii="Century Gothic" w:hAnsi="Century Gothic"/>
          <w:lang w:val="en-US"/>
        </w:rPr>
        <w:t>ble workforce</w:t>
      </w:r>
    </w:p>
    <w:p w:rsidR="00412709" w:rsidRDefault="00412709" w:rsidP="00412709">
      <w:pPr>
        <w:rPr>
          <w:rFonts w:ascii="Century Gothic" w:hAnsi="Century Gothic"/>
          <w:lang w:val="en-US"/>
        </w:rPr>
      </w:pPr>
    </w:p>
    <w:p w:rsidR="00412709" w:rsidRDefault="00412709" w:rsidP="00412709">
      <w:pPr>
        <w:rPr>
          <w:rFonts w:ascii="Century Gothic" w:hAnsi="Century Gothic"/>
          <w:lang w:val="en-US"/>
        </w:rPr>
      </w:pPr>
      <w:r>
        <w:rPr>
          <w:rFonts w:ascii="Century Gothic" w:hAnsi="Century Gothic"/>
          <w:lang w:val="en-US"/>
        </w:rPr>
        <w:lastRenderedPageBreak/>
        <w:t xml:space="preserve">These increased costs, combined with the more complex admin </w:t>
      </w:r>
      <w:r w:rsidRPr="00412709">
        <w:rPr>
          <w:rFonts w:ascii="Century Gothic" w:hAnsi="Century Gothic"/>
          <w:lang w:val="en-US"/>
        </w:rPr>
        <w:t>associated with managing these work patterns and the new (tenuous) psychologic</w:t>
      </w:r>
      <w:r>
        <w:rPr>
          <w:rFonts w:ascii="Century Gothic" w:hAnsi="Century Gothic"/>
          <w:lang w:val="en-US"/>
        </w:rPr>
        <w:t>al contract of gold-collar work</w:t>
      </w:r>
      <w:r w:rsidRPr="00412709">
        <w:rPr>
          <w:rFonts w:ascii="Century Gothic" w:hAnsi="Century Gothic"/>
          <w:lang w:val="en-US"/>
        </w:rPr>
        <w:t xml:space="preserve">ers with the </w:t>
      </w:r>
      <w:proofErr w:type="spellStart"/>
      <w:r w:rsidRPr="00412709">
        <w:rPr>
          <w:rFonts w:ascii="Century Gothic" w:hAnsi="Century Gothic"/>
          <w:lang w:val="en-US"/>
        </w:rPr>
        <w:t>organisation</w:t>
      </w:r>
      <w:proofErr w:type="spellEnd"/>
      <w:r w:rsidRPr="00412709">
        <w:rPr>
          <w:rFonts w:ascii="Century Gothic" w:hAnsi="Century Gothic"/>
          <w:lang w:val="en-US"/>
        </w:rPr>
        <w:t>, may diminish the perceived</w:t>
      </w:r>
      <w:r>
        <w:rPr>
          <w:rFonts w:ascii="Century Gothic" w:hAnsi="Century Gothic"/>
          <w:lang w:val="en-US"/>
        </w:rPr>
        <w:t xml:space="preserve"> competitive advantage in devel</w:t>
      </w:r>
      <w:r w:rsidRPr="00412709">
        <w:rPr>
          <w:rFonts w:ascii="Century Gothic" w:hAnsi="Century Gothic"/>
          <w:lang w:val="en-US"/>
        </w:rPr>
        <w:t xml:space="preserve">oping flexibility to the extent that it is no longer a viable option. </w:t>
      </w:r>
    </w:p>
    <w:p w:rsidR="00412709" w:rsidRDefault="00412709" w:rsidP="00412709">
      <w:pPr>
        <w:rPr>
          <w:rFonts w:ascii="Century Gothic" w:hAnsi="Century Gothic"/>
          <w:lang w:val="en-US"/>
        </w:rPr>
      </w:pPr>
      <w:r w:rsidRPr="00412709">
        <w:rPr>
          <w:rFonts w:ascii="Century Gothic" w:hAnsi="Century Gothic"/>
          <w:lang w:val="en-US"/>
        </w:rPr>
        <w:t xml:space="preserve">Multiple patterns of work and shifts may result in managers and employees not necessarily working at the same time for extended periods. </w:t>
      </w:r>
    </w:p>
    <w:p w:rsidR="00412709" w:rsidRDefault="00412709" w:rsidP="00412709">
      <w:pPr>
        <w:rPr>
          <w:rFonts w:ascii="Century Gothic" w:hAnsi="Century Gothic"/>
          <w:lang w:val="en-US"/>
        </w:rPr>
      </w:pPr>
      <w:r>
        <w:rPr>
          <w:rFonts w:ascii="Century Gothic" w:hAnsi="Century Gothic"/>
          <w:lang w:val="en-US"/>
        </w:rPr>
        <w:t>C</w:t>
      </w:r>
      <w:r w:rsidRPr="00412709">
        <w:rPr>
          <w:rFonts w:ascii="Century Gothic" w:hAnsi="Century Gothic"/>
          <w:lang w:val="en-US"/>
        </w:rPr>
        <w:t>reates the potential for communication break-downs</w:t>
      </w:r>
      <w:r>
        <w:rPr>
          <w:rFonts w:ascii="Century Gothic" w:hAnsi="Century Gothic"/>
          <w:lang w:val="en-US"/>
        </w:rPr>
        <w:t>.</w:t>
      </w:r>
    </w:p>
    <w:p w:rsidR="00EC4D96" w:rsidRDefault="00EC4D96" w:rsidP="00412709">
      <w:pPr>
        <w:rPr>
          <w:rFonts w:ascii="Century Gothic" w:hAnsi="Century Gothic"/>
          <w:lang w:val="en-US"/>
        </w:rPr>
      </w:pPr>
      <w:r>
        <w:rPr>
          <w:rFonts w:ascii="Century Gothic" w:hAnsi="Century Gothic"/>
          <w:lang w:val="en-US"/>
        </w:rPr>
        <w:t>M</w:t>
      </w:r>
      <w:r w:rsidRPr="00EC4D96">
        <w:rPr>
          <w:rFonts w:ascii="Century Gothic" w:hAnsi="Century Gothic"/>
          <w:lang w:val="en-US"/>
        </w:rPr>
        <w:t>anagement of the flexible workforce requires a significant increase in planning and coordination and th</w:t>
      </w:r>
      <w:r>
        <w:rPr>
          <w:rFonts w:ascii="Century Gothic" w:hAnsi="Century Gothic"/>
          <w:lang w:val="en-US"/>
        </w:rPr>
        <w:t>e support of senior management</w:t>
      </w:r>
    </w:p>
    <w:p w:rsidR="00EC4D96" w:rsidRDefault="00EC4D96" w:rsidP="00412709">
      <w:pPr>
        <w:rPr>
          <w:rFonts w:ascii="Century Gothic" w:hAnsi="Century Gothic"/>
          <w:lang w:val="en-US"/>
        </w:rPr>
      </w:pPr>
      <w:r w:rsidRPr="00EC4D96">
        <w:rPr>
          <w:rFonts w:ascii="Century Gothic" w:hAnsi="Century Gothic"/>
          <w:lang w:val="en-US"/>
        </w:rPr>
        <w:t xml:space="preserve">Management also needs to manage the variable nature of the employment relationship and the changing demands on internal and external </w:t>
      </w:r>
      <w:proofErr w:type="spellStart"/>
      <w:r w:rsidRPr="00EC4D96">
        <w:rPr>
          <w:rFonts w:ascii="Century Gothic" w:hAnsi="Century Gothic"/>
          <w:lang w:val="en-US"/>
        </w:rPr>
        <w:t>labour</w:t>
      </w:r>
      <w:proofErr w:type="spellEnd"/>
      <w:r w:rsidR="009F07F4">
        <w:rPr>
          <w:rFonts w:ascii="Century Gothic" w:hAnsi="Century Gothic"/>
          <w:lang w:val="en-US"/>
        </w:rPr>
        <w:t>.</w:t>
      </w:r>
    </w:p>
    <w:p w:rsidR="009F07F4" w:rsidRPr="009F07F4" w:rsidRDefault="009F07F4" w:rsidP="009F07F4">
      <w:pPr>
        <w:rPr>
          <w:rFonts w:ascii="Century Gothic" w:hAnsi="Century Gothic"/>
          <w:b/>
          <w:lang w:val="en-US"/>
        </w:rPr>
      </w:pPr>
      <w:r w:rsidRPr="009F07F4">
        <w:rPr>
          <w:rFonts w:ascii="Century Gothic" w:hAnsi="Century Gothic"/>
          <w:b/>
          <w:lang w:val="en-US"/>
        </w:rPr>
        <w:t>The employee perspective on flexible patterns of work</w:t>
      </w:r>
    </w:p>
    <w:p w:rsidR="009F07F4" w:rsidRPr="009F07F4" w:rsidRDefault="009F07F4" w:rsidP="009F07F4">
      <w:pPr>
        <w:rPr>
          <w:rFonts w:ascii="Century Gothic" w:hAnsi="Century Gothic"/>
          <w:lang w:val="en-US"/>
        </w:rPr>
      </w:pPr>
      <w:r w:rsidRPr="009F07F4">
        <w:rPr>
          <w:rFonts w:ascii="Century Gothic" w:hAnsi="Century Gothic"/>
          <w:lang w:val="en-US"/>
        </w:rPr>
        <w:t xml:space="preserve">The main advantages for </w:t>
      </w:r>
      <w:proofErr w:type="gramStart"/>
      <w:r w:rsidRPr="009F07F4">
        <w:rPr>
          <w:rFonts w:ascii="Century Gothic" w:hAnsi="Century Gothic"/>
          <w:lang w:val="en-US"/>
        </w:rPr>
        <w:t>employees</w:t>
      </w:r>
      <w:proofErr w:type="gramEnd"/>
      <w:r w:rsidRPr="009F07F4">
        <w:rPr>
          <w:rFonts w:ascii="Century Gothic" w:hAnsi="Century Gothic"/>
          <w:lang w:val="en-US"/>
        </w:rPr>
        <w:t xml:space="preserve"> </w:t>
      </w:r>
      <w:proofErr w:type="spellStart"/>
      <w:r w:rsidRPr="009F07F4">
        <w:rPr>
          <w:rFonts w:ascii="Century Gothic" w:hAnsi="Century Gothic"/>
          <w:lang w:val="en-US"/>
        </w:rPr>
        <w:t>associ¬ated</w:t>
      </w:r>
      <w:proofErr w:type="spellEnd"/>
      <w:r w:rsidRPr="009F07F4">
        <w:rPr>
          <w:rFonts w:ascii="Century Gothic" w:hAnsi="Century Gothic"/>
          <w:lang w:val="en-US"/>
        </w:rPr>
        <w:t xml:space="preserve"> with flexible work patterns include:</w:t>
      </w:r>
    </w:p>
    <w:p w:rsidR="009F07F4" w:rsidRPr="009F07F4" w:rsidRDefault="009F07F4" w:rsidP="00B56CA1">
      <w:pPr>
        <w:pStyle w:val="ListParagraph"/>
        <w:numPr>
          <w:ilvl w:val="0"/>
          <w:numId w:val="5"/>
        </w:numPr>
        <w:rPr>
          <w:rFonts w:ascii="Century Gothic" w:hAnsi="Century Gothic"/>
          <w:lang w:val="en-US"/>
        </w:rPr>
      </w:pPr>
      <w:r>
        <w:rPr>
          <w:rFonts w:ascii="Century Gothic" w:hAnsi="Century Gothic"/>
          <w:lang w:val="en-US"/>
        </w:rPr>
        <w:t>The ability to combine work</w:t>
      </w:r>
      <w:r w:rsidRPr="009F07F4">
        <w:rPr>
          <w:rFonts w:ascii="Century Gothic" w:hAnsi="Century Gothic"/>
          <w:lang w:val="en-US"/>
        </w:rPr>
        <w:t xml:space="preserve"> with out-side interests (</w:t>
      </w:r>
      <w:proofErr w:type="spellStart"/>
      <w:r w:rsidRPr="009F07F4">
        <w:rPr>
          <w:rFonts w:ascii="Century Gothic" w:hAnsi="Century Gothic"/>
          <w:lang w:val="en-US"/>
        </w:rPr>
        <w:t>e.s</w:t>
      </w:r>
      <w:proofErr w:type="spellEnd"/>
      <w:r w:rsidRPr="009F07F4">
        <w:rPr>
          <w:rFonts w:ascii="Century Gothic" w:hAnsi="Century Gothic"/>
          <w:lang w:val="en-US"/>
        </w:rPr>
        <w:t>:. career responsibilities or hobbies)</w:t>
      </w:r>
    </w:p>
    <w:p w:rsidR="009F07F4" w:rsidRPr="009F07F4" w:rsidRDefault="009F07F4" w:rsidP="00B56CA1">
      <w:pPr>
        <w:pStyle w:val="ListParagraph"/>
        <w:numPr>
          <w:ilvl w:val="0"/>
          <w:numId w:val="5"/>
        </w:numPr>
        <w:rPr>
          <w:rFonts w:ascii="Century Gothic" w:hAnsi="Century Gothic"/>
          <w:lang w:val="en-US"/>
        </w:rPr>
      </w:pPr>
      <w:r w:rsidRPr="009F07F4">
        <w:rPr>
          <w:rFonts w:ascii="Century Gothic" w:hAnsi="Century Gothic"/>
          <w:lang w:val="en-US"/>
        </w:rPr>
        <w:t>Greater satisfaction with the job</w:t>
      </w:r>
    </w:p>
    <w:p w:rsidR="009F07F4" w:rsidRPr="009F07F4" w:rsidRDefault="009F07F4" w:rsidP="00B56CA1">
      <w:pPr>
        <w:pStyle w:val="ListParagraph"/>
        <w:numPr>
          <w:ilvl w:val="0"/>
          <w:numId w:val="5"/>
        </w:numPr>
        <w:rPr>
          <w:rFonts w:ascii="Century Gothic" w:hAnsi="Century Gothic"/>
          <w:lang w:val="en-US"/>
        </w:rPr>
      </w:pPr>
      <w:r w:rsidRPr="009F07F4">
        <w:rPr>
          <w:rFonts w:ascii="Century Gothic" w:hAnsi="Century Gothic"/>
          <w:lang w:val="en-US"/>
        </w:rPr>
        <w:t>Improved motivation</w:t>
      </w:r>
    </w:p>
    <w:p w:rsidR="009F07F4" w:rsidRDefault="009F07F4" w:rsidP="00B56CA1">
      <w:pPr>
        <w:pStyle w:val="ListParagraph"/>
        <w:numPr>
          <w:ilvl w:val="0"/>
          <w:numId w:val="5"/>
        </w:numPr>
        <w:rPr>
          <w:rFonts w:ascii="Century Gothic" w:hAnsi="Century Gothic"/>
          <w:lang w:val="en-US"/>
        </w:rPr>
      </w:pPr>
      <w:r w:rsidRPr="009F07F4">
        <w:rPr>
          <w:rFonts w:ascii="Century Gothic" w:hAnsi="Century Gothic"/>
          <w:lang w:val="en-US"/>
        </w:rPr>
        <w:t>Less tiredness.</w:t>
      </w:r>
    </w:p>
    <w:p w:rsidR="009F07F4" w:rsidRDefault="009F07F4" w:rsidP="009F07F4">
      <w:pPr>
        <w:rPr>
          <w:rFonts w:ascii="Century Gothic" w:hAnsi="Century Gothic"/>
          <w:lang w:val="en-US"/>
        </w:rPr>
      </w:pPr>
      <w:r w:rsidRPr="009F07F4">
        <w:rPr>
          <w:rFonts w:ascii="Century Gothic" w:hAnsi="Century Gothic"/>
          <w:lang w:val="en-US"/>
        </w:rPr>
        <w:t xml:space="preserve">Flexibility can provide the opportunity to </w:t>
      </w:r>
      <w:r>
        <w:rPr>
          <w:rFonts w:ascii="Century Gothic" w:hAnsi="Century Gothic"/>
          <w:lang w:val="en-US"/>
        </w:rPr>
        <w:t xml:space="preserve">combine work with outside activities. </w:t>
      </w:r>
    </w:p>
    <w:p w:rsidR="009F07F4" w:rsidRDefault="009F07F4" w:rsidP="009F07F4">
      <w:pPr>
        <w:rPr>
          <w:rFonts w:ascii="Century Gothic" w:hAnsi="Century Gothic"/>
          <w:lang w:val="en-US"/>
        </w:rPr>
      </w:pPr>
      <w:r>
        <w:rPr>
          <w:rFonts w:ascii="Century Gothic" w:hAnsi="Century Gothic"/>
          <w:lang w:val="en-US"/>
        </w:rPr>
        <w:t>Allows employees to maintain</w:t>
      </w:r>
      <w:r w:rsidRPr="009F07F4">
        <w:rPr>
          <w:rFonts w:ascii="Century Gothic" w:hAnsi="Century Gothic"/>
          <w:lang w:val="en-US"/>
        </w:rPr>
        <w:t xml:space="preserve"> a presence in the work</w:t>
      </w:r>
      <w:r>
        <w:rPr>
          <w:rFonts w:ascii="Century Gothic" w:hAnsi="Century Gothic"/>
          <w:lang w:val="en-US"/>
        </w:rPr>
        <w:t xml:space="preserve">force </w:t>
      </w:r>
    </w:p>
    <w:p w:rsidR="009F07F4" w:rsidRPr="009F07F4" w:rsidRDefault="009F07F4" w:rsidP="009F07F4">
      <w:pPr>
        <w:rPr>
          <w:rFonts w:ascii="Century Gothic" w:hAnsi="Century Gothic"/>
          <w:lang w:val="en-US"/>
        </w:rPr>
      </w:pPr>
      <w:r w:rsidRPr="009F07F4">
        <w:rPr>
          <w:rFonts w:ascii="Century Gothic" w:hAnsi="Century Gothic"/>
          <w:lang w:val="en-US"/>
        </w:rPr>
        <w:t xml:space="preserve"> In addition, the increase</w:t>
      </w:r>
      <w:r>
        <w:rPr>
          <w:rFonts w:ascii="Century Gothic" w:hAnsi="Century Gothic"/>
          <w:lang w:val="en-US"/>
        </w:rPr>
        <w:t xml:space="preserve"> in part-time work and flexible career paths, allows employees to develop </w:t>
      </w:r>
      <w:r w:rsidRPr="009F07F4">
        <w:rPr>
          <w:rFonts w:ascii="Century Gothic" w:hAnsi="Century Gothic"/>
          <w:lang w:val="en-US"/>
        </w:rPr>
        <w:t>th</w:t>
      </w:r>
      <w:r>
        <w:rPr>
          <w:rFonts w:ascii="Century Gothic" w:hAnsi="Century Gothic"/>
          <w:lang w:val="en-US"/>
        </w:rPr>
        <w:t>e right balance of work, career developments, and outside commitments.</w:t>
      </w:r>
    </w:p>
    <w:p w:rsidR="009F07F4" w:rsidRDefault="009F07F4" w:rsidP="009F07F4">
      <w:pPr>
        <w:rPr>
          <w:rFonts w:ascii="Century Gothic" w:hAnsi="Century Gothic"/>
          <w:lang w:val="en-US"/>
        </w:rPr>
      </w:pPr>
      <w:r>
        <w:rPr>
          <w:rFonts w:ascii="Century Gothic" w:hAnsi="Century Gothic"/>
          <w:lang w:val="en-US"/>
        </w:rPr>
        <w:t xml:space="preserve">Greater satisfaction and </w:t>
      </w:r>
      <w:r w:rsidRPr="009F07F4">
        <w:rPr>
          <w:rFonts w:ascii="Century Gothic" w:hAnsi="Century Gothic"/>
          <w:lang w:val="en-US"/>
        </w:rPr>
        <w:t>improved motivati</w:t>
      </w:r>
      <w:r>
        <w:rPr>
          <w:rFonts w:ascii="Century Gothic" w:hAnsi="Century Gothic"/>
          <w:lang w:val="en-US"/>
        </w:rPr>
        <w:t xml:space="preserve">on are associated with </w:t>
      </w:r>
      <w:r w:rsidRPr="009F07F4">
        <w:rPr>
          <w:rFonts w:ascii="Century Gothic" w:hAnsi="Century Gothic"/>
          <w:lang w:val="en-US"/>
        </w:rPr>
        <w:t>em</w:t>
      </w:r>
      <w:r>
        <w:rPr>
          <w:rFonts w:ascii="Century Gothic" w:hAnsi="Century Gothic"/>
          <w:lang w:val="en-US"/>
        </w:rPr>
        <w:t xml:space="preserve">ployees who have the opportunity to </w:t>
      </w:r>
      <w:r w:rsidRPr="009F07F4">
        <w:rPr>
          <w:rFonts w:ascii="Century Gothic" w:hAnsi="Century Gothic"/>
          <w:lang w:val="en-US"/>
        </w:rPr>
        <w:t>develop their skill range</w:t>
      </w:r>
      <w:r>
        <w:rPr>
          <w:rFonts w:ascii="Century Gothic" w:hAnsi="Century Gothic"/>
          <w:lang w:val="en-US"/>
        </w:rPr>
        <w:t>.</w:t>
      </w:r>
    </w:p>
    <w:p w:rsidR="009F07F4" w:rsidRPr="009F07F4" w:rsidRDefault="009F07F4" w:rsidP="009F07F4">
      <w:pPr>
        <w:rPr>
          <w:rFonts w:ascii="Century Gothic" w:hAnsi="Century Gothic"/>
          <w:lang w:val="en-US"/>
        </w:rPr>
      </w:pPr>
      <w:r w:rsidRPr="009F07F4">
        <w:rPr>
          <w:rFonts w:ascii="Century Gothic" w:hAnsi="Century Gothic"/>
          <w:lang w:val="en-US"/>
        </w:rPr>
        <w:t>The</w:t>
      </w:r>
      <w:r>
        <w:rPr>
          <w:rFonts w:ascii="Century Gothic" w:hAnsi="Century Gothic"/>
          <w:lang w:val="en-US"/>
        </w:rPr>
        <w:t xml:space="preserve"> major negative implications of flexible</w:t>
      </w:r>
      <w:r w:rsidRPr="009F07F4">
        <w:rPr>
          <w:rFonts w:ascii="Century Gothic" w:hAnsi="Century Gothic"/>
          <w:lang w:val="en-US"/>
        </w:rPr>
        <w:t xml:space="preserve"> patt</w:t>
      </w:r>
      <w:r>
        <w:rPr>
          <w:rFonts w:ascii="Century Gothic" w:hAnsi="Century Gothic"/>
          <w:lang w:val="en-US"/>
        </w:rPr>
        <w:t>erns of work for employees include:</w:t>
      </w:r>
    </w:p>
    <w:p w:rsidR="009F07F4" w:rsidRPr="009F07F4" w:rsidRDefault="009F07F4" w:rsidP="00B56CA1">
      <w:pPr>
        <w:pStyle w:val="ListParagraph"/>
        <w:numPr>
          <w:ilvl w:val="0"/>
          <w:numId w:val="6"/>
        </w:numPr>
        <w:rPr>
          <w:rFonts w:ascii="Century Gothic" w:hAnsi="Century Gothic"/>
          <w:lang w:val="en-US"/>
        </w:rPr>
      </w:pPr>
      <w:r w:rsidRPr="009F07F4">
        <w:rPr>
          <w:rFonts w:ascii="Century Gothic" w:hAnsi="Century Gothic"/>
          <w:lang w:val="en-US"/>
        </w:rPr>
        <w:t>Unequa</w:t>
      </w:r>
      <w:r w:rsidRPr="009F07F4">
        <w:rPr>
          <w:rFonts w:ascii="Century Gothic" w:hAnsi="Century Gothic"/>
          <w:lang w:val="en-US"/>
        </w:rPr>
        <w:t xml:space="preserve">l treatment in terms of pay and </w:t>
      </w:r>
      <w:r w:rsidRPr="009F07F4">
        <w:rPr>
          <w:rFonts w:ascii="Century Gothic" w:hAnsi="Century Gothic"/>
          <w:lang w:val="en-US"/>
        </w:rPr>
        <w:t>benefits</w:t>
      </w:r>
    </w:p>
    <w:p w:rsidR="009F07F4" w:rsidRPr="009F07F4" w:rsidRDefault="009F07F4" w:rsidP="00B56CA1">
      <w:pPr>
        <w:pStyle w:val="ListParagraph"/>
        <w:numPr>
          <w:ilvl w:val="0"/>
          <w:numId w:val="6"/>
        </w:numPr>
        <w:rPr>
          <w:rFonts w:ascii="Century Gothic" w:hAnsi="Century Gothic"/>
          <w:lang w:val="en-US"/>
        </w:rPr>
      </w:pPr>
      <w:r w:rsidRPr="009F07F4">
        <w:rPr>
          <w:rFonts w:ascii="Century Gothic" w:hAnsi="Century Gothic"/>
          <w:lang w:val="en-US"/>
        </w:rPr>
        <w:t>Reduced opportunities in terms of carets</w:t>
      </w:r>
    </w:p>
    <w:p w:rsidR="009F07F4" w:rsidRPr="009F07F4" w:rsidRDefault="009F07F4" w:rsidP="00B56CA1">
      <w:pPr>
        <w:pStyle w:val="ListParagraph"/>
        <w:numPr>
          <w:ilvl w:val="0"/>
          <w:numId w:val="6"/>
        </w:numPr>
        <w:rPr>
          <w:rFonts w:ascii="Century Gothic" w:hAnsi="Century Gothic"/>
          <w:lang w:val="en-US"/>
        </w:rPr>
      </w:pPr>
      <w:r w:rsidRPr="009F07F4">
        <w:rPr>
          <w:rFonts w:ascii="Century Gothic" w:hAnsi="Century Gothic"/>
          <w:lang w:val="en-US"/>
        </w:rPr>
        <w:t>Limited opportunities for training</w:t>
      </w:r>
    </w:p>
    <w:p w:rsidR="009F07F4" w:rsidRPr="009F07F4" w:rsidRDefault="009F07F4" w:rsidP="00B56CA1">
      <w:pPr>
        <w:pStyle w:val="ListParagraph"/>
        <w:numPr>
          <w:ilvl w:val="0"/>
          <w:numId w:val="6"/>
        </w:numPr>
        <w:rPr>
          <w:rFonts w:ascii="Century Gothic" w:hAnsi="Century Gothic"/>
          <w:lang w:val="en-US"/>
        </w:rPr>
      </w:pPr>
      <w:r w:rsidRPr="009F07F4">
        <w:rPr>
          <w:rFonts w:ascii="Century Gothic" w:hAnsi="Century Gothic"/>
          <w:lang w:val="en-US"/>
        </w:rPr>
        <w:t xml:space="preserve">The challenge to the </w:t>
      </w:r>
      <w:r w:rsidRPr="009F07F4">
        <w:rPr>
          <w:rFonts w:ascii="Century Gothic" w:hAnsi="Century Gothic" w:cs="Calibri"/>
          <w:lang w:val="en-US"/>
        </w:rPr>
        <w:t>‘</w:t>
      </w:r>
      <w:r w:rsidRPr="009F07F4">
        <w:rPr>
          <w:rFonts w:ascii="Century Gothic" w:hAnsi="Century Gothic"/>
          <w:lang w:val="en-US"/>
        </w:rPr>
        <w:t xml:space="preserve">psychological </w:t>
      </w:r>
      <w:r w:rsidRPr="009F07F4">
        <w:rPr>
          <w:rFonts w:ascii="Century Gothic" w:hAnsi="Century Gothic"/>
          <w:lang w:val="en-US"/>
        </w:rPr>
        <w:t>contract'</w:t>
      </w:r>
    </w:p>
    <w:p w:rsidR="009F07F4" w:rsidRPr="009F07F4" w:rsidRDefault="009F07F4" w:rsidP="00B56CA1">
      <w:pPr>
        <w:pStyle w:val="ListParagraph"/>
        <w:numPr>
          <w:ilvl w:val="0"/>
          <w:numId w:val="6"/>
        </w:numPr>
        <w:rPr>
          <w:rFonts w:ascii="Century Gothic" w:hAnsi="Century Gothic"/>
          <w:lang w:val="en-US"/>
        </w:rPr>
      </w:pPr>
      <w:r w:rsidRPr="009F07F4">
        <w:rPr>
          <w:rFonts w:ascii="Century Gothic" w:hAnsi="Century Gothic"/>
          <w:lang w:val="en-US"/>
        </w:rPr>
        <w:t>Increased insecurity of jobs</w:t>
      </w:r>
    </w:p>
    <w:p w:rsidR="009F07F4" w:rsidRDefault="009F07F4" w:rsidP="00B56CA1">
      <w:pPr>
        <w:pStyle w:val="ListParagraph"/>
        <w:numPr>
          <w:ilvl w:val="0"/>
          <w:numId w:val="6"/>
        </w:numPr>
        <w:rPr>
          <w:rFonts w:ascii="Century Gothic" w:hAnsi="Century Gothic"/>
          <w:lang w:val="en-US"/>
        </w:rPr>
      </w:pPr>
      <w:r w:rsidRPr="009F07F4">
        <w:rPr>
          <w:rFonts w:ascii="Century Gothic" w:hAnsi="Century Gothic"/>
          <w:lang w:val="en-US"/>
        </w:rPr>
        <w:t>Increased stress.</w:t>
      </w:r>
    </w:p>
    <w:p w:rsidR="009F07F4" w:rsidRDefault="009F07F4" w:rsidP="009F07F4">
      <w:pPr>
        <w:rPr>
          <w:rFonts w:ascii="Century Gothic" w:hAnsi="Century Gothic"/>
          <w:lang w:val="en-US"/>
        </w:rPr>
      </w:pPr>
      <w:r w:rsidRPr="009F07F4">
        <w:rPr>
          <w:rFonts w:ascii="Century Gothic" w:hAnsi="Century Gothic"/>
          <w:lang w:val="en-US"/>
        </w:rPr>
        <w:t>For multi-skilled employees, flexibility is generally interpreted as a skill formation and enhancement process, which provides the employee with relevant and up-to-date skills and therefore increased opportunity to pro-</w:t>
      </w:r>
      <w:proofErr w:type="spellStart"/>
      <w:r w:rsidRPr="009F07F4">
        <w:rPr>
          <w:rFonts w:ascii="Century Gothic" w:hAnsi="Century Gothic"/>
          <w:lang w:val="en-US"/>
        </w:rPr>
        <w:t>gr</w:t>
      </w:r>
      <w:r>
        <w:rPr>
          <w:rFonts w:ascii="Century Gothic" w:hAnsi="Century Gothic"/>
          <w:lang w:val="en-US"/>
        </w:rPr>
        <w:t>ess</w:t>
      </w:r>
      <w:proofErr w:type="spellEnd"/>
      <w:r>
        <w:rPr>
          <w:rFonts w:ascii="Century Gothic" w:hAnsi="Century Gothic"/>
          <w:lang w:val="en-US"/>
        </w:rPr>
        <w:t xml:space="preserve"> within the </w:t>
      </w:r>
      <w:proofErr w:type="spellStart"/>
      <w:r>
        <w:rPr>
          <w:rFonts w:ascii="Century Gothic" w:hAnsi="Century Gothic"/>
          <w:lang w:val="en-US"/>
        </w:rPr>
        <w:t>organisation</w:t>
      </w:r>
      <w:proofErr w:type="spellEnd"/>
      <w:r>
        <w:rPr>
          <w:rFonts w:ascii="Century Gothic" w:hAnsi="Century Gothic"/>
          <w:lang w:val="en-US"/>
        </w:rPr>
        <w:t>.</w:t>
      </w:r>
    </w:p>
    <w:p w:rsidR="009F07F4" w:rsidRDefault="009F07F4" w:rsidP="009F07F4">
      <w:pPr>
        <w:rPr>
          <w:rFonts w:ascii="Century Gothic" w:hAnsi="Century Gothic"/>
          <w:lang w:val="en-US"/>
        </w:rPr>
      </w:pPr>
      <w:r w:rsidRPr="009F07F4">
        <w:rPr>
          <w:rFonts w:ascii="Century Gothic" w:hAnsi="Century Gothic"/>
          <w:lang w:val="en-US"/>
        </w:rPr>
        <w:t>Critics point to the de-skilling and work-intensification aspects of the downward enlargement of job profiles which fall within the umbrella term of multi-skilling.</w:t>
      </w:r>
    </w:p>
    <w:p w:rsidR="009F07F4" w:rsidRPr="009F07F4" w:rsidRDefault="009F07F4" w:rsidP="009F07F4">
      <w:pPr>
        <w:rPr>
          <w:rFonts w:ascii="Century Gothic" w:hAnsi="Century Gothic"/>
          <w:lang w:val="en-US"/>
        </w:rPr>
      </w:pPr>
      <w:bookmarkStart w:id="7" w:name="_GoBack"/>
      <w:bookmarkEnd w:id="7"/>
      <w:r w:rsidRPr="009F07F4">
        <w:rPr>
          <w:rFonts w:ascii="Century Gothic" w:hAnsi="Century Gothic"/>
          <w:lang w:val="en-US"/>
        </w:rPr>
        <w:t xml:space="preserve"> Employees in this con- text provide efficiencies through cost-cutting rather than skill development.</w:t>
      </w:r>
    </w:p>
    <w:sectPr w:rsidR="009F07F4" w:rsidRPr="009F07F4" w:rsidSect="001230AF">
      <w:footerReference w:type="default" r:id="rId7"/>
      <w:pgSz w:w="11906" w:h="16838"/>
      <w:pgMar w:top="1440" w:right="566" w:bottom="1440" w:left="85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56CA1" w:rsidRDefault="00B56CA1" w:rsidP="00902D7C">
      <w:pPr>
        <w:spacing w:after="0" w:line="240" w:lineRule="auto"/>
      </w:pPr>
      <w:r>
        <w:separator/>
      </w:r>
    </w:p>
  </w:endnote>
  <w:endnote w:type="continuationSeparator" w:id="0">
    <w:p w:rsidR="00B56CA1" w:rsidRDefault="00B56CA1" w:rsidP="00902D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Franklin Gothic Medium Cond">
    <w:panose1 w:val="020B06060304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88124559"/>
      <w:docPartObj>
        <w:docPartGallery w:val="Page Numbers (Bottom of Page)"/>
        <w:docPartUnique/>
      </w:docPartObj>
    </w:sdtPr>
    <w:sdtEndPr>
      <w:rPr>
        <w:noProof/>
      </w:rPr>
    </w:sdtEndPr>
    <w:sdtContent>
      <w:p w:rsidR="00F077B7" w:rsidRDefault="00F077B7">
        <w:pPr>
          <w:pStyle w:val="Footer"/>
          <w:jc w:val="center"/>
        </w:pPr>
        <w:r>
          <w:fldChar w:fldCharType="begin"/>
        </w:r>
        <w:r>
          <w:instrText xml:space="preserve"> PAGE   \* MERGEFORMAT </w:instrText>
        </w:r>
        <w:r>
          <w:fldChar w:fldCharType="separate"/>
        </w:r>
        <w:r w:rsidR="009F07F4">
          <w:rPr>
            <w:noProof/>
          </w:rPr>
          <w:t>8</w:t>
        </w:r>
        <w:r>
          <w:rPr>
            <w:noProof/>
          </w:rPr>
          <w:fldChar w:fldCharType="end"/>
        </w:r>
      </w:p>
    </w:sdtContent>
  </w:sdt>
  <w:p w:rsidR="00F077B7" w:rsidRDefault="00F077B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56CA1" w:rsidRDefault="00B56CA1" w:rsidP="00902D7C">
      <w:pPr>
        <w:spacing w:after="0" w:line="240" w:lineRule="auto"/>
      </w:pPr>
      <w:r>
        <w:separator/>
      </w:r>
    </w:p>
  </w:footnote>
  <w:footnote w:type="continuationSeparator" w:id="0">
    <w:p w:rsidR="00B56CA1" w:rsidRDefault="00B56CA1" w:rsidP="00902D7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9E2054"/>
    <w:multiLevelType w:val="hybridMultilevel"/>
    <w:tmpl w:val="EED280A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22972A56"/>
    <w:multiLevelType w:val="hybridMultilevel"/>
    <w:tmpl w:val="C66A638C"/>
    <w:lvl w:ilvl="0" w:tplc="067AC962">
      <w:start w:val="5"/>
      <w:numFmt w:val="bullet"/>
      <w:lvlText w:val="•"/>
      <w:lvlJc w:val="left"/>
      <w:pPr>
        <w:ind w:left="1080" w:hanging="72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2AA12B99"/>
    <w:multiLevelType w:val="hybridMultilevel"/>
    <w:tmpl w:val="9348A09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3BBD051E"/>
    <w:multiLevelType w:val="hybridMultilevel"/>
    <w:tmpl w:val="0BA0659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nsid w:val="569C5940"/>
    <w:multiLevelType w:val="hybridMultilevel"/>
    <w:tmpl w:val="47387ED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59B131CE"/>
    <w:multiLevelType w:val="hybridMultilevel"/>
    <w:tmpl w:val="CC00B6EC"/>
    <w:lvl w:ilvl="0" w:tplc="067AC962">
      <w:start w:val="5"/>
      <w:numFmt w:val="bullet"/>
      <w:lvlText w:val="•"/>
      <w:lvlJc w:val="left"/>
      <w:pPr>
        <w:ind w:left="1080" w:hanging="72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0"/>
  </w:num>
  <w:num w:numId="4">
    <w:abstractNumId w:val="2"/>
  </w:num>
  <w:num w:numId="5">
    <w:abstractNumId w:val="1"/>
  </w:num>
  <w:num w:numId="6">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6D9E"/>
    <w:rsid w:val="00002B36"/>
    <w:rsid w:val="00007E77"/>
    <w:rsid w:val="00020B90"/>
    <w:rsid w:val="00023579"/>
    <w:rsid w:val="00031B09"/>
    <w:rsid w:val="00031EC0"/>
    <w:rsid w:val="00032E86"/>
    <w:rsid w:val="0003381B"/>
    <w:rsid w:val="000372F9"/>
    <w:rsid w:val="00037710"/>
    <w:rsid w:val="000429B6"/>
    <w:rsid w:val="00043B8E"/>
    <w:rsid w:val="0004413F"/>
    <w:rsid w:val="00044B1A"/>
    <w:rsid w:val="00052C52"/>
    <w:rsid w:val="000625EC"/>
    <w:rsid w:val="00070CD9"/>
    <w:rsid w:val="00074466"/>
    <w:rsid w:val="00087DD1"/>
    <w:rsid w:val="000901C2"/>
    <w:rsid w:val="00092BB2"/>
    <w:rsid w:val="00095709"/>
    <w:rsid w:val="000B158A"/>
    <w:rsid w:val="000E319C"/>
    <w:rsid w:val="000E3E0E"/>
    <w:rsid w:val="00100A43"/>
    <w:rsid w:val="00101CBD"/>
    <w:rsid w:val="0010350B"/>
    <w:rsid w:val="00104CCC"/>
    <w:rsid w:val="00105814"/>
    <w:rsid w:val="001111C4"/>
    <w:rsid w:val="001204A5"/>
    <w:rsid w:val="001230AF"/>
    <w:rsid w:val="001457E9"/>
    <w:rsid w:val="001467BE"/>
    <w:rsid w:val="001525D1"/>
    <w:rsid w:val="00153A3A"/>
    <w:rsid w:val="00153AD3"/>
    <w:rsid w:val="00155FA3"/>
    <w:rsid w:val="001578CF"/>
    <w:rsid w:val="00162C36"/>
    <w:rsid w:val="00172F84"/>
    <w:rsid w:val="001B00D1"/>
    <w:rsid w:val="001B15B6"/>
    <w:rsid w:val="001C10A1"/>
    <w:rsid w:val="001C2DE0"/>
    <w:rsid w:val="001C57C0"/>
    <w:rsid w:val="001C7BB4"/>
    <w:rsid w:val="001E3EB0"/>
    <w:rsid w:val="001E5DDD"/>
    <w:rsid w:val="001F57F4"/>
    <w:rsid w:val="00211DFB"/>
    <w:rsid w:val="002139D2"/>
    <w:rsid w:val="00223068"/>
    <w:rsid w:val="002236F6"/>
    <w:rsid w:val="00226DD7"/>
    <w:rsid w:val="002351B0"/>
    <w:rsid w:val="002417F0"/>
    <w:rsid w:val="00246584"/>
    <w:rsid w:val="002476E0"/>
    <w:rsid w:val="00247B7D"/>
    <w:rsid w:val="00254724"/>
    <w:rsid w:val="00255C9A"/>
    <w:rsid w:val="00265ECB"/>
    <w:rsid w:val="00272A5A"/>
    <w:rsid w:val="00274B8D"/>
    <w:rsid w:val="00274C35"/>
    <w:rsid w:val="0027532B"/>
    <w:rsid w:val="00280EC5"/>
    <w:rsid w:val="00283B80"/>
    <w:rsid w:val="002C42BE"/>
    <w:rsid w:val="002C562F"/>
    <w:rsid w:val="002C5E05"/>
    <w:rsid w:val="002C7FBE"/>
    <w:rsid w:val="002E2ADB"/>
    <w:rsid w:val="002E474D"/>
    <w:rsid w:val="002E57C0"/>
    <w:rsid w:val="003152DA"/>
    <w:rsid w:val="00321E00"/>
    <w:rsid w:val="003237A2"/>
    <w:rsid w:val="00334618"/>
    <w:rsid w:val="003511C7"/>
    <w:rsid w:val="0036337B"/>
    <w:rsid w:val="00365820"/>
    <w:rsid w:val="003739BE"/>
    <w:rsid w:val="00373E7A"/>
    <w:rsid w:val="00375E8C"/>
    <w:rsid w:val="003902CB"/>
    <w:rsid w:val="003A532E"/>
    <w:rsid w:val="003B266D"/>
    <w:rsid w:val="003B2DA8"/>
    <w:rsid w:val="003B573B"/>
    <w:rsid w:val="003B7FED"/>
    <w:rsid w:val="003D1E6F"/>
    <w:rsid w:val="003D4DDC"/>
    <w:rsid w:val="003E2A39"/>
    <w:rsid w:val="003F10E7"/>
    <w:rsid w:val="00401CC7"/>
    <w:rsid w:val="004118AB"/>
    <w:rsid w:val="00412709"/>
    <w:rsid w:val="00421DA8"/>
    <w:rsid w:val="00424E01"/>
    <w:rsid w:val="00425CCE"/>
    <w:rsid w:val="004267DB"/>
    <w:rsid w:val="004277F3"/>
    <w:rsid w:val="00435FB1"/>
    <w:rsid w:val="00435FB5"/>
    <w:rsid w:val="00447AAF"/>
    <w:rsid w:val="00453696"/>
    <w:rsid w:val="00454492"/>
    <w:rsid w:val="0046198A"/>
    <w:rsid w:val="00466E5A"/>
    <w:rsid w:val="00472E6A"/>
    <w:rsid w:val="00475118"/>
    <w:rsid w:val="00490120"/>
    <w:rsid w:val="004A19AF"/>
    <w:rsid w:val="004A53AD"/>
    <w:rsid w:val="004B021B"/>
    <w:rsid w:val="004B5D76"/>
    <w:rsid w:val="004B7636"/>
    <w:rsid w:val="004C0CD5"/>
    <w:rsid w:val="004C5AEB"/>
    <w:rsid w:val="004C6E52"/>
    <w:rsid w:val="004D76B5"/>
    <w:rsid w:val="004E13C2"/>
    <w:rsid w:val="004E488E"/>
    <w:rsid w:val="004E5CBF"/>
    <w:rsid w:val="004E6458"/>
    <w:rsid w:val="004E719F"/>
    <w:rsid w:val="004F1F95"/>
    <w:rsid w:val="004F63C4"/>
    <w:rsid w:val="005166EE"/>
    <w:rsid w:val="00533F09"/>
    <w:rsid w:val="00540091"/>
    <w:rsid w:val="00545B84"/>
    <w:rsid w:val="00546454"/>
    <w:rsid w:val="005503FF"/>
    <w:rsid w:val="00556DDE"/>
    <w:rsid w:val="005638F2"/>
    <w:rsid w:val="005857B0"/>
    <w:rsid w:val="00586E7A"/>
    <w:rsid w:val="00593332"/>
    <w:rsid w:val="005A25C4"/>
    <w:rsid w:val="005B1AA5"/>
    <w:rsid w:val="005B55AE"/>
    <w:rsid w:val="005E0FA2"/>
    <w:rsid w:val="005E28BC"/>
    <w:rsid w:val="005F148A"/>
    <w:rsid w:val="005F4F1C"/>
    <w:rsid w:val="0060314E"/>
    <w:rsid w:val="0060547C"/>
    <w:rsid w:val="006163DD"/>
    <w:rsid w:val="00616F7D"/>
    <w:rsid w:val="006229AD"/>
    <w:rsid w:val="0063390E"/>
    <w:rsid w:val="006567D6"/>
    <w:rsid w:val="00660672"/>
    <w:rsid w:val="00662445"/>
    <w:rsid w:val="00675B90"/>
    <w:rsid w:val="006773A4"/>
    <w:rsid w:val="0069194F"/>
    <w:rsid w:val="0069264A"/>
    <w:rsid w:val="006A7201"/>
    <w:rsid w:val="006B4BD9"/>
    <w:rsid w:val="006C391B"/>
    <w:rsid w:val="006C3B90"/>
    <w:rsid w:val="006C7B93"/>
    <w:rsid w:val="006D43A7"/>
    <w:rsid w:val="006D50AA"/>
    <w:rsid w:val="006D7146"/>
    <w:rsid w:val="006F043B"/>
    <w:rsid w:val="0070614A"/>
    <w:rsid w:val="00711041"/>
    <w:rsid w:val="00717147"/>
    <w:rsid w:val="00720226"/>
    <w:rsid w:val="007202CF"/>
    <w:rsid w:val="00727F69"/>
    <w:rsid w:val="00735CDD"/>
    <w:rsid w:val="00746575"/>
    <w:rsid w:val="00753604"/>
    <w:rsid w:val="00753DF8"/>
    <w:rsid w:val="007755D3"/>
    <w:rsid w:val="00775E92"/>
    <w:rsid w:val="00776628"/>
    <w:rsid w:val="00781F16"/>
    <w:rsid w:val="00796873"/>
    <w:rsid w:val="007A7D85"/>
    <w:rsid w:val="007B2E09"/>
    <w:rsid w:val="007B6954"/>
    <w:rsid w:val="007C0B6D"/>
    <w:rsid w:val="007C24E6"/>
    <w:rsid w:val="007C3636"/>
    <w:rsid w:val="007D3517"/>
    <w:rsid w:val="007E3EF5"/>
    <w:rsid w:val="007E6BDA"/>
    <w:rsid w:val="007E7791"/>
    <w:rsid w:val="007F714D"/>
    <w:rsid w:val="00802554"/>
    <w:rsid w:val="008052BA"/>
    <w:rsid w:val="008110E1"/>
    <w:rsid w:val="00811352"/>
    <w:rsid w:val="00816785"/>
    <w:rsid w:val="0082318A"/>
    <w:rsid w:val="00835FB4"/>
    <w:rsid w:val="00836517"/>
    <w:rsid w:val="00853CEF"/>
    <w:rsid w:val="00855611"/>
    <w:rsid w:val="00863464"/>
    <w:rsid w:val="0087254F"/>
    <w:rsid w:val="008772E9"/>
    <w:rsid w:val="00882CCC"/>
    <w:rsid w:val="008924E4"/>
    <w:rsid w:val="008A3C72"/>
    <w:rsid w:val="008A5224"/>
    <w:rsid w:val="008A75FD"/>
    <w:rsid w:val="008B430A"/>
    <w:rsid w:val="008B478D"/>
    <w:rsid w:val="008B59DA"/>
    <w:rsid w:val="008C010A"/>
    <w:rsid w:val="008C11D2"/>
    <w:rsid w:val="008D0F41"/>
    <w:rsid w:val="008D2228"/>
    <w:rsid w:val="008E711F"/>
    <w:rsid w:val="008F0B7F"/>
    <w:rsid w:val="008F261A"/>
    <w:rsid w:val="008F684E"/>
    <w:rsid w:val="009020FF"/>
    <w:rsid w:val="00902D7C"/>
    <w:rsid w:val="009101CC"/>
    <w:rsid w:val="009120C6"/>
    <w:rsid w:val="00913E14"/>
    <w:rsid w:val="00933D90"/>
    <w:rsid w:val="009407A3"/>
    <w:rsid w:val="00940ABE"/>
    <w:rsid w:val="00966779"/>
    <w:rsid w:val="00993120"/>
    <w:rsid w:val="009B28BD"/>
    <w:rsid w:val="009B525B"/>
    <w:rsid w:val="009C504A"/>
    <w:rsid w:val="009D2A3D"/>
    <w:rsid w:val="009D6F7C"/>
    <w:rsid w:val="009E47F4"/>
    <w:rsid w:val="009F07F4"/>
    <w:rsid w:val="00A05D5D"/>
    <w:rsid w:val="00A10C42"/>
    <w:rsid w:val="00A12756"/>
    <w:rsid w:val="00A12AC0"/>
    <w:rsid w:val="00A14437"/>
    <w:rsid w:val="00A14691"/>
    <w:rsid w:val="00A22397"/>
    <w:rsid w:val="00A33312"/>
    <w:rsid w:val="00A662DC"/>
    <w:rsid w:val="00A7295B"/>
    <w:rsid w:val="00A72AC0"/>
    <w:rsid w:val="00A745CB"/>
    <w:rsid w:val="00A74F19"/>
    <w:rsid w:val="00A75E51"/>
    <w:rsid w:val="00A876FD"/>
    <w:rsid w:val="00A906D9"/>
    <w:rsid w:val="00A9473F"/>
    <w:rsid w:val="00A96E43"/>
    <w:rsid w:val="00AA17B0"/>
    <w:rsid w:val="00AA392A"/>
    <w:rsid w:val="00AD7DF7"/>
    <w:rsid w:val="00AF3415"/>
    <w:rsid w:val="00AF6D98"/>
    <w:rsid w:val="00B06113"/>
    <w:rsid w:val="00B06262"/>
    <w:rsid w:val="00B12D3A"/>
    <w:rsid w:val="00B15AB5"/>
    <w:rsid w:val="00B239A0"/>
    <w:rsid w:val="00B31083"/>
    <w:rsid w:val="00B31EAF"/>
    <w:rsid w:val="00B37211"/>
    <w:rsid w:val="00B43B40"/>
    <w:rsid w:val="00B527D3"/>
    <w:rsid w:val="00B548A8"/>
    <w:rsid w:val="00B56CA1"/>
    <w:rsid w:val="00B614C2"/>
    <w:rsid w:val="00B67BD7"/>
    <w:rsid w:val="00B754E5"/>
    <w:rsid w:val="00B758D3"/>
    <w:rsid w:val="00B83672"/>
    <w:rsid w:val="00B8429D"/>
    <w:rsid w:val="00B91396"/>
    <w:rsid w:val="00BA41C3"/>
    <w:rsid w:val="00BA6A4C"/>
    <w:rsid w:val="00BD23AA"/>
    <w:rsid w:val="00BD28A7"/>
    <w:rsid w:val="00BD49C8"/>
    <w:rsid w:val="00BD6D9E"/>
    <w:rsid w:val="00BE2CED"/>
    <w:rsid w:val="00BE4BAF"/>
    <w:rsid w:val="00BE5A8A"/>
    <w:rsid w:val="00BE75C4"/>
    <w:rsid w:val="00BF3B95"/>
    <w:rsid w:val="00BF76DA"/>
    <w:rsid w:val="00C041CF"/>
    <w:rsid w:val="00C05184"/>
    <w:rsid w:val="00C066AD"/>
    <w:rsid w:val="00C27692"/>
    <w:rsid w:val="00C32E7F"/>
    <w:rsid w:val="00C36090"/>
    <w:rsid w:val="00C45E51"/>
    <w:rsid w:val="00C50E62"/>
    <w:rsid w:val="00C51C2E"/>
    <w:rsid w:val="00C53BE2"/>
    <w:rsid w:val="00C64FF1"/>
    <w:rsid w:val="00C757F8"/>
    <w:rsid w:val="00C76670"/>
    <w:rsid w:val="00C936A0"/>
    <w:rsid w:val="00CA427C"/>
    <w:rsid w:val="00CB6AEC"/>
    <w:rsid w:val="00CC246D"/>
    <w:rsid w:val="00CC3621"/>
    <w:rsid w:val="00CD6FB7"/>
    <w:rsid w:val="00CE1E6A"/>
    <w:rsid w:val="00CE3840"/>
    <w:rsid w:val="00CE64FF"/>
    <w:rsid w:val="00CE6F4E"/>
    <w:rsid w:val="00CF07ED"/>
    <w:rsid w:val="00CF089E"/>
    <w:rsid w:val="00CF4576"/>
    <w:rsid w:val="00D201CE"/>
    <w:rsid w:val="00D253D8"/>
    <w:rsid w:val="00D3176F"/>
    <w:rsid w:val="00D41471"/>
    <w:rsid w:val="00D50B69"/>
    <w:rsid w:val="00D745CD"/>
    <w:rsid w:val="00D75418"/>
    <w:rsid w:val="00D76879"/>
    <w:rsid w:val="00DC320D"/>
    <w:rsid w:val="00DC5DDA"/>
    <w:rsid w:val="00DD3E66"/>
    <w:rsid w:val="00DD7D78"/>
    <w:rsid w:val="00DF32DC"/>
    <w:rsid w:val="00DF5C2C"/>
    <w:rsid w:val="00DF7981"/>
    <w:rsid w:val="00E0480C"/>
    <w:rsid w:val="00E071E6"/>
    <w:rsid w:val="00E169FD"/>
    <w:rsid w:val="00E22A6E"/>
    <w:rsid w:val="00E35142"/>
    <w:rsid w:val="00E3558D"/>
    <w:rsid w:val="00E365D4"/>
    <w:rsid w:val="00E36FCA"/>
    <w:rsid w:val="00E41EE5"/>
    <w:rsid w:val="00E45C54"/>
    <w:rsid w:val="00E56ED1"/>
    <w:rsid w:val="00E7100D"/>
    <w:rsid w:val="00E742E8"/>
    <w:rsid w:val="00E8037A"/>
    <w:rsid w:val="00E82E46"/>
    <w:rsid w:val="00E86281"/>
    <w:rsid w:val="00E95BA0"/>
    <w:rsid w:val="00EA1D1E"/>
    <w:rsid w:val="00EB313E"/>
    <w:rsid w:val="00EB70FE"/>
    <w:rsid w:val="00EC1C1D"/>
    <w:rsid w:val="00EC4D96"/>
    <w:rsid w:val="00EE4001"/>
    <w:rsid w:val="00EE5D77"/>
    <w:rsid w:val="00EF428C"/>
    <w:rsid w:val="00EF6077"/>
    <w:rsid w:val="00F019B6"/>
    <w:rsid w:val="00F077B7"/>
    <w:rsid w:val="00F07D83"/>
    <w:rsid w:val="00F10B94"/>
    <w:rsid w:val="00F11062"/>
    <w:rsid w:val="00F24172"/>
    <w:rsid w:val="00F30A5D"/>
    <w:rsid w:val="00F31AFD"/>
    <w:rsid w:val="00F37D6F"/>
    <w:rsid w:val="00F4282A"/>
    <w:rsid w:val="00F44CFA"/>
    <w:rsid w:val="00F45529"/>
    <w:rsid w:val="00F607BB"/>
    <w:rsid w:val="00F61FF8"/>
    <w:rsid w:val="00F6315D"/>
    <w:rsid w:val="00F6634D"/>
    <w:rsid w:val="00F74EA9"/>
    <w:rsid w:val="00F85898"/>
    <w:rsid w:val="00F949E3"/>
    <w:rsid w:val="00F94D80"/>
    <w:rsid w:val="00FB0663"/>
    <w:rsid w:val="00FC1772"/>
    <w:rsid w:val="00FE4AC8"/>
    <w:rsid w:val="00FE665C"/>
    <w:rsid w:val="00FE7DE4"/>
    <w:rsid w:val="00FF017B"/>
    <w:rsid w:val="00FF5B1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C0FD432-B0DF-4D41-9539-243F950B2D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ZA" w:eastAsia="en-US" w:bidi="ar-SA"/>
      </w:rPr>
    </w:rPrDefault>
    <w:pPrDefault>
      <w:pPr>
        <w:spacing w:after="200"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3DF8"/>
  </w:style>
  <w:style w:type="paragraph" w:styleId="Heading1">
    <w:name w:val="heading 1"/>
    <w:basedOn w:val="Normal"/>
    <w:next w:val="Normal"/>
    <w:link w:val="Heading1Char"/>
    <w:uiPriority w:val="9"/>
    <w:qFormat/>
    <w:rsid w:val="00753DF8"/>
    <w:pPr>
      <w:spacing w:before="300" w:after="40"/>
      <w:jc w:val="left"/>
      <w:outlineLvl w:val="0"/>
    </w:pPr>
    <w:rPr>
      <w:smallCaps/>
      <w:spacing w:val="5"/>
      <w:sz w:val="32"/>
      <w:szCs w:val="32"/>
    </w:rPr>
  </w:style>
  <w:style w:type="paragraph" w:styleId="Heading2">
    <w:name w:val="heading 2"/>
    <w:basedOn w:val="Normal"/>
    <w:next w:val="Normal"/>
    <w:link w:val="Heading2Char"/>
    <w:uiPriority w:val="9"/>
    <w:semiHidden/>
    <w:unhideWhenUsed/>
    <w:qFormat/>
    <w:rsid w:val="00753DF8"/>
    <w:pPr>
      <w:spacing w:before="240" w:after="8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753DF8"/>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753DF8"/>
    <w:pPr>
      <w:spacing w:before="240" w:after="0"/>
      <w:jc w:val="left"/>
      <w:outlineLvl w:val="3"/>
    </w:pPr>
    <w:rPr>
      <w:smallCaps/>
      <w:spacing w:val="10"/>
      <w:sz w:val="22"/>
      <w:szCs w:val="22"/>
    </w:rPr>
  </w:style>
  <w:style w:type="paragraph" w:styleId="Heading5">
    <w:name w:val="heading 5"/>
    <w:basedOn w:val="Normal"/>
    <w:next w:val="Normal"/>
    <w:link w:val="Heading5Char"/>
    <w:uiPriority w:val="9"/>
    <w:semiHidden/>
    <w:unhideWhenUsed/>
    <w:qFormat/>
    <w:rsid w:val="00753DF8"/>
    <w:pPr>
      <w:spacing w:before="200" w:after="0"/>
      <w:jc w:val="left"/>
      <w:outlineLvl w:val="4"/>
    </w:pPr>
    <w:rPr>
      <w:smallCaps/>
      <w:color w:val="1E5E9F" w:themeColor="accent2" w:themeShade="BF"/>
      <w:spacing w:val="10"/>
      <w:sz w:val="22"/>
      <w:szCs w:val="26"/>
    </w:rPr>
  </w:style>
  <w:style w:type="paragraph" w:styleId="Heading6">
    <w:name w:val="heading 6"/>
    <w:basedOn w:val="Normal"/>
    <w:next w:val="Normal"/>
    <w:link w:val="Heading6Char"/>
    <w:uiPriority w:val="9"/>
    <w:semiHidden/>
    <w:unhideWhenUsed/>
    <w:qFormat/>
    <w:rsid w:val="00753DF8"/>
    <w:pPr>
      <w:spacing w:after="0"/>
      <w:jc w:val="left"/>
      <w:outlineLvl w:val="5"/>
    </w:pPr>
    <w:rPr>
      <w:smallCaps/>
      <w:color w:val="297FD5" w:themeColor="accent2"/>
      <w:spacing w:val="5"/>
      <w:sz w:val="22"/>
    </w:rPr>
  </w:style>
  <w:style w:type="paragraph" w:styleId="Heading7">
    <w:name w:val="heading 7"/>
    <w:basedOn w:val="Normal"/>
    <w:next w:val="Normal"/>
    <w:link w:val="Heading7Char"/>
    <w:uiPriority w:val="9"/>
    <w:semiHidden/>
    <w:unhideWhenUsed/>
    <w:qFormat/>
    <w:rsid w:val="00753DF8"/>
    <w:pPr>
      <w:spacing w:after="0"/>
      <w:jc w:val="left"/>
      <w:outlineLvl w:val="6"/>
    </w:pPr>
    <w:rPr>
      <w:b/>
      <w:smallCaps/>
      <w:color w:val="297FD5" w:themeColor="accent2"/>
      <w:spacing w:val="10"/>
    </w:rPr>
  </w:style>
  <w:style w:type="paragraph" w:styleId="Heading8">
    <w:name w:val="heading 8"/>
    <w:basedOn w:val="Normal"/>
    <w:next w:val="Normal"/>
    <w:link w:val="Heading8Char"/>
    <w:uiPriority w:val="9"/>
    <w:semiHidden/>
    <w:unhideWhenUsed/>
    <w:qFormat/>
    <w:rsid w:val="00753DF8"/>
    <w:pPr>
      <w:spacing w:after="0"/>
      <w:jc w:val="left"/>
      <w:outlineLvl w:val="7"/>
    </w:pPr>
    <w:rPr>
      <w:b/>
      <w:i/>
      <w:smallCaps/>
      <w:color w:val="1E5E9F" w:themeColor="accent2" w:themeShade="BF"/>
    </w:rPr>
  </w:style>
  <w:style w:type="paragraph" w:styleId="Heading9">
    <w:name w:val="heading 9"/>
    <w:basedOn w:val="Normal"/>
    <w:next w:val="Normal"/>
    <w:link w:val="Heading9Char"/>
    <w:uiPriority w:val="9"/>
    <w:semiHidden/>
    <w:unhideWhenUsed/>
    <w:qFormat/>
    <w:rsid w:val="00753DF8"/>
    <w:pPr>
      <w:spacing w:after="0"/>
      <w:jc w:val="left"/>
      <w:outlineLvl w:val="8"/>
    </w:pPr>
    <w:rPr>
      <w:b/>
      <w:i/>
      <w:smallCaps/>
      <w:color w:val="143E69" w:themeColor="accent2"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3DF8"/>
    <w:rPr>
      <w:smallCaps/>
      <w:spacing w:val="5"/>
      <w:sz w:val="32"/>
      <w:szCs w:val="32"/>
    </w:rPr>
  </w:style>
  <w:style w:type="character" w:customStyle="1" w:styleId="Heading2Char">
    <w:name w:val="Heading 2 Char"/>
    <w:basedOn w:val="DefaultParagraphFont"/>
    <w:link w:val="Heading2"/>
    <w:uiPriority w:val="9"/>
    <w:semiHidden/>
    <w:rsid w:val="00753DF8"/>
    <w:rPr>
      <w:smallCaps/>
      <w:spacing w:val="5"/>
      <w:sz w:val="28"/>
      <w:szCs w:val="28"/>
    </w:rPr>
  </w:style>
  <w:style w:type="character" w:customStyle="1" w:styleId="Heading3Char">
    <w:name w:val="Heading 3 Char"/>
    <w:basedOn w:val="DefaultParagraphFont"/>
    <w:link w:val="Heading3"/>
    <w:uiPriority w:val="9"/>
    <w:semiHidden/>
    <w:rsid w:val="00753DF8"/>
    <w:rPr>
      <w:smallCaps/>
      <w:spacing w:val="5"/>
      <w:sz w:val="24"/>
      <w:szCs w:val="24"/>
    </w:rPr>
  </w:style>
  <w:style w:type="character" w:customStyle="1" w:styleId="Heading4Char">
    <w:name w:val="Heading 4 Char"/>
    <w:basedOn w:val="DefaultParagraphFont"/>
    <w:link w:val="Heading4"/>
    <w:uiPriority w:val="9"/>
    <w:semiHidden/>
    <w:rsid w:val="00753DF8"/>
    <w:rPr>
      <w:smallCaps/>
      <w:spacing w:val="10"/>
      <w:sz w:val="22"/>
      <w:szCs w:val="22"/>
    </w:rPr>
  </w:style>
  <w:style w:type="character" w:customStyle="1" w:styleId="Heading5Char">
    <w:name w:val="Heading 5 Char"/>
    <w:basedOn w:val="DefaultParagraphFont"/>
    <w:link w:val="Heading5"/>
    <w:uiPriority w:val="9"/>
    <w:semiHidden/>
    <w:rsid w:val="00753DF8"/>
    <w:rPr>
      <w:smallCaps/>
      <w:color w:val="1E5E9F" w:themeColor="accent2" w:themeShade="BF"/>
      <w:spacing w:val="10"/>
      <w:sz w:val="22"/>
      <w:szCs w:val="26"/>
    </w:rPr>
  </w:style>
  <w:style w:type="character" w:customStyle="1" w:styleId="Heading6Char">
    <w:name w:val="Heading 6 Char"/>
    <w:basedOn w:val="DefaultParagraphFont"/>
    <w:link w:val="Heading6"/>
    <w:uiPriority w:val="9"/>
    <w:semiHidden/>
    <w:rsid w:val="00753DF8"/>
    <w:rPr>
      <w:smallCaps/>
      <w:color w:val="297FD5" w:themeColor="accent2"/>
      <w:spacing w:val="5"/>
      <w:sz w:val="22"/>
    </w:rPr>
  </w:style>
  <w:style w:type="character" w:customStyle="1" w:styleId="Heading7Char">
    <w:name w:val="Heading 7 Char"/>
    <w:basedOn w:val="DefaultParagraphFont"/>
    <w:link w:val="Heading7"/>
    <w:uiPriority w:val="9"/>
    <w:semiHidden/>
    <w:rsid w:val="00753DF8"/>
    <w:rPr>
      <w:b/>
      <w:smallCaps/>
      <w:color w:val="297FD5" w:themeColor="accent2"/>
      <w:spacing w:val="10"/>
    </w:rPr>
  </w:style>
  <w:style w:type="character" w:customStyle="1" w:styleId="Heading8Char">
    <w:name w:val="Heading 8 Char"/>
    <w:basedOn w:val="DefaultParagraphFont"/>
    <w:link w:val="Heading8"/>
    <w:uiPriority w:val="9"/>
    <w:semiHidden/>
    <w:rsid w:val="00753DF8"/>
    <w:rPr>
      <w:b/>
      <w:i/>
      <w:smallCaps/>
      <w:color w:val="1E5E9F" w:themeColor="accent2" w:themeShade="BF"/>
    </w:rPr>
  </w:style>
  <w:style w:type="character" w:customStyle="1" w:styleId="Heading9Char">
    <w:name w:val="Heading 9 Char"/>
    <w:basedOn w:val="DefaultParagraphFont"/>
    <w:link w:val="Heading9"/>
    <w:uiPriority w:val="9"/>
    <w:semiHidden/>
    <w:rsid w:val="00753DF8"/>
    <w:rPr>
      <w:b/>
      <w:i/>
      <w:smallCaps/>
      <w:color w:val="143E69" w:themeColor="accent2" w:themeShade="7F"/>
    </w:rPr>
  </w:style>
  <w:style w:type="paragraph" w:styleId="Caption">
    <w:name w:val="caption"/>
    <w:basedOn w:val="Normal"/>
    <w:next w:val="Normal"/>
    <w:uiPriority w:val="35"/>
    <w:semiHidden/>
    <w:unhideWhenUsed/>
    <w:qFormat/>
    <w:rsid w:val="00753DF8"/>
    <w:rPr>
      <w:b/>
      <w:bCs/>
      <w:caps/>
      <w:sz w:val="16"/>
      <w:szCs w:val="18"/>
    </w:rPr>
  </w:style>
  <w:style w:type="paragraph" w:styleId="Title">
    <w:name w:val="Title"/>
    <w:basedOn w:val="Normal"/>
    <w:next w:val="Normal"/>
    <w:link w:val="TitleChar"/>
    <w:uiPriority w:val="10"/>
    <w:qFormat/>
    <w:rsid w:val="00753DF8"/>
    <w:pPr>
      <w:pBdr>
        <w:top w:val="single" w:sz="12" w:space="1" w:color="297FD5" w:themeColor="accent2"/>
      </w:pBdr>
      <w:spacing w:line="240" w:lineRule="auto"/>
      <w:jc w:val="right"/>
    </w:pPr>
    <w:rPr>
      <w:smallCaps/>
      <w:sz w:val="48"/>
      <w:szCs w:val="48"/>
    </w:rPr>
  </w:style>
  <w:style w:type="character" w:customStyle="1" w:styleId="TitleChar">
    <w:name w:val="Title Char"/>
    <w:basedOn w:val="DefaultParagraphFont"/>
    <w:link w:val="Title"/>
    <w:uiPriority w:val="10"/>
    <w:rsid w:val="00753DF8"/>
    <w:rPr>
      <w:smallCaps/>
      <w:sz w:val="48"/>
      <w:szCs w:val="48"/>
    </w:rPr>
  </w:style>
  <w:style w:type="paragraph" w:styleId="Subtitle">
    <w:name w:val="Subtitle"/>
    <w:basedOn w:val="Normal"/>
    <w:next w:val="Normal"/>
    <w:link w:val="SubtitleChar"/>
    <w:uiPriority w:val="11"/>
    <w:qFormat/>
    <w:rsid w:val="00753DF8"/>
    <w:pPr>
      <w:spacing w:after="720" w:line="240" w:lineRule="auto"/>
      <w:jc w:val="right"/>
    </w:pPr>
    <w:rPr>
      <w:rFonts w:asciiTheme="majorHAnsi" w:eastAsiaTheme="majorEastAsia" w:hAnsiTheme="majorHAnsi" w:cstheme="majorBidi"/>
      <w:szCs w:val="22"/>
    </w:rPr>
  </w:style>
  <w:style w:type="character" w:customStyle="1" w:styleId="SubtitleChar">
    <w:name w:val="Subtitle Char"/>
    <w:basedOn w:val="DefaultParagraphFont"/>
    <w:link w:val="Subtitle"/>
    <w:uiPriority w:val="11"/>
    <w:rsid w:val="00753DF8"/>
    <w:rPr>
      <w:rFonts w:asciiTheme="majorHAnsi" w:eastAsiaTheme="majorEastAsia" w:hAnsiTheme="majorHAnsi" w:cstheme="majorBidi"/>
      <w:szCs w:val="22"/>
    </w:rPr>
  </w:style>
  <w:style w:type="character" w:styleId="Strong">
    <w:name w:val="Strong"/>
    <w:uiPriority w:val="22"/>
    <w:qFormat/>
    <w:rsid w:val="00753DF8"/>
    <w:rPr>
      <w:b/>
      <w:color w:val="297FD5" w:themeColor="accent2"/>
    </w:rPr>
  </w:style>
  <w:style w:type="character" w:styleId="Emphasis">
    <w:name w:val="Emphasis"/>
    <w:uiPriority w:val="20"/>
    <w:qFormat/>
    <w:rsid w:val="00753DF8"/>
    <w:rPr>
      <w:b/>
      <w:i/>
      <w:spacing w:val="10"/>
    </w:rPr>
  </w:style>
  <w:style w:type="paragraph" w:styleId="NoSpacing">
    <w:name w:val="No Spacing"/>
    <w:basedOn w:val="Normal"/>
    <w:link w:val="NoSpacingChar"/>
    <w:uiPriority w:val="1"/>
    <w:qFormat/>
    <w:rsid w:val="00753DF8"/>
    <w:pPr>
      <w:spacing w:after="0" w:line="240" w:lineRule="auto"/>
    </w:pPr>
  </w:style>
  <w:style w:type="character" w:customStyle="1" w:styleId="NoSpacingChar">
    <w:name w:val="No Spacing Char"/>
    <w:basedOn w:val="DefaultParagraphFont"/>
    <w:link w:val="NoSpacing"/>
    <w:uiPriority w:val="1"/>
    <w:rsid w:val="00753DF8"/>
  </w:style>
  <w:style w:type="paragraph" w:styleId="ListParagraph">
    <w:name w:val="List Paragraph"/>
    <w:basedOn w:val="Normal"/>
    <w:uiPriority w:val="34"/>
    <w:qFormat/>
    <w:rsid w:val="00753DF8"/>
    <w:pPr>
      <w:ind w:left="720"/>
      <w:contextualSpacing/>
    </w:pPr>
  </w:style>
  <w:style w:type="paragraph" w:styleId="Quote">
    <w:name w:val="Quote"/>
    <w:basedOn w:val="Normal"/>
    <w:next w:val="Normal"/>
    <w:link w:val="QuoteChar"/>
    <w:uiPriority w:val="29"/>
    <w:qFormat/>
    <w:rsid w:val="00753DF8"/>
    <w:rPr>
      <w:i/>
    </w:rPr>
  </w:style>
  <w:style w:type="character" w:customStyle="1" w:styleId="QuoteChar">
    <w:name w:val="Quote Char"/>
    <w:basedOn w:val="DefaultParagraphFont"/>
    <w:link w:val="Quote"/>
    <w:uiPriority w:val="29"/>
    <w:rsid w:val="00753DF8"/>
    <w:rPr>
      <w:i/>
    </w:rPr>
  </w:style>
  <w:style w:type="paragraph" w:styleId="IntenseQuote">
    <w:name w:val="Intense Quote"/>
    <w:basedOn w:val="Normal"/>
    <w:next w:val="Normal"/>
    <w:link w:val="IntenseQuoteChar"/>
    <w:uiPriority w:val="30"/>
    <w:qFormat/>
    <w:rsid w:val="00753DF8"/>
    <w:pPr>
      <w:pBdr>
        <w:top w:val="single" w:sz="8" w:space="10" w:color="1E5E9F" w:themeColor="accent2" w:themeShade="BF"/>
        <w:left w:val="single" w:sz="8" w:space="10" w:color="1E5E9F" w:themeColor="accent2" w:themeShade="BF"/>
        <w:bottom w:val="single" w:sz="8" w:space="10" w:color="1E5E9F" w:themeColor="accent2" w:themeShade="BF"/>
        <w:right w:val="single" w:sz="8" w:space="10" w:color="1E5E9F" w:themeColor="accent2" w:themeShade="BF"/>
      </w:pBdr>
      <w:shd w:val="clear" w:color="auto" w:fill="297FD5"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753DF8"/>
    <w:rPr>
      <w:b/>
      <w:i/>
      <w:color w:val="FFFFFF" w:themeColor="background1"/>
      <w:shd w:val="clear" w:color="auto" w:fill="297FD5" w:themeFill="accent2"/>
    </w:rPr>
  </w:style>
  <w:style w:type="character" w:styleId="SubtleEmphasis">
    <w:name w:val="Subtle Emphasis"/>
    <w:uiPriority w:val="19"/>
    <w:qFormat/>
    <w:rsid w:val="00753DF8"/>
    <w:rPr>
      <w:i/>
    </w:rPr>
  </w:style>
  <w:style w:type="character" w:styleId="IntenseEmphasis">
    <w:name w:val="Intense Emphasis"/>
    <w:uiPriority w:val="21"/>
    <w:qFormat/>
    <w:rsid w:val="00753DF8"/>
    <w:rPr>
      <w:b/>
      <w:i/>
      <w:color w:val="297FD5" w:themeColor="accent2"/>
      <w:spacing w:val="10"/>
    </w:rPr>
  </w:style>
  <w:style w:type="character" w:styleId="SubtleReference">
    <w:name w:val="Subtle Reference"/>
    <w:uiPriority w:val="31"/>
    <w:qFormat/>
    <w:rsid w:val="00753DF8"/>
    <w:rPr>
      <w:b/>
    </w:rPr>
  </w:style>
  <w:style w:type="character" w:styleId="IntenseReference">
    <w:name w:val="Intense Reference"/>
    <w:uiPriority w:val="32"/>
    <w:qFormat/>
    <w:rsid w:val="00753DF8"/>
    <w:rPr>
      <w:b/>
      <w:bCs/>
      <w:smallCaps/>
      <w:spacing w:val="5"/>
      <w:sz w:val="22"/>
      <w:szCs w:val="22"/>
      <w:u w:val="single"/>
    </w:rPr>
  </w:style>
  <w:style w:type="character" w:styleId="BookTitle">
    <w:name w:val="Book Title"/>
    <w:uiPriority w:val="33"/>
    <w:qFormat/>
    <w:rsid w:val="00753DF8"/>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753DF8"/>
    <w:pPr>
      <w:outlineLvl w:val="9"/>
    </w:pPr>
    <w:rPr>
      <w:lang w:bidi="en-US"/>
    </w:rPr>
  </w:style>
  <w:style w:type="paragraph" w:styleId="Header">
    <w:name w:val="header"/>
    <w:basedOn w:val="Normal"/>
    <w:link w:val="HeaderChar"/>
    <w:uiPriority w:val="99"/>
    <w:unhideWhenUsed/>
    <w:rsid w:val="00902D7C"/>
    <w:pPr>
      <w:tabs>
        <w:tab w:val="center" w:pos="4513"/>
        <w:tab w:val="right" w:pos="9026"/>
      </w:tabs>
      <w:spacing w:after="0" w:line="240" w:lineRule="auto"/>
    </w:pPr>
  </w:style>
  <w:style w:type="character" w:customStyle="1" w:styleId="HeaderChar">
    <w:name w:val="Header Char"/>
    <w:basedOn w:val="DefaultParagraphFont"/>
    <w:link w:val="Header"/>
    <w:uiPriority w:val="99"/>
    <w:rsid w:val="00902D7C"/>
  </w:style>
  <w:style w:type="paragraph" w:styleId="Footer">
    <w:name w:val="footer"/>
    <w:basedOn w:val="Normal"/>
    <w:link w:val="FooterChar"/>
    <w:uiPriority w:val="99"/>
    <w:unhideWhenUsed/>
    <w:rsid w:val="00902D7C"/>
    <w:pPr>
      <w:tabs>
        <w:tab w:val="center" w:pos="4513"/>
        <w:tab w:val="right" w:pos="9026"/>
      </w:tabs>
      <w:spacing w:after="0" w:line="240" w:lineRule="auto"/>
    </w:pPr>
  </w:style>
  <w:style w:type="character" w:customStyle="1" w:styleId="FooterChar">
    <w:name w:val="Footer Char"/>
    <w:basedOn w:val="DefaultParagraphFont"/>
    <w:link w:val="Footer"/>
    <w:uiPriority w:val="99"/>
    <w:rsid w:val="00902D7C"/>
  </w:style>
  <w:style w:type="table" w:styleId="TableGrid">
    <w:name w:val="Table Grid"/>
    <w:basedOn w:val="TableNormal"/>
    <w:uiPriority w:val="59"/>
    <w:rsid w:val="00070C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text35">
    <w:name w:val="Body text (35)_"/>
    <w:basedOn w:val="DefaultParagraphFont"/>
    <w:link w:val="Bodytext350"/>
    <w:rsid w:val="00070CD9"/>
    <w:rPr>
      <w:rFonts w:ascii="Arial Narrow" w:eastAsia="Arial Narrow" w:hAnsi="Arial Narrow" w:cs="Arial Narrow"/>
      <w:b/>
      <w:bCs/>
      <w:spacing w:val="-6"/>
      <w:sz w:val="14"/>
      <w:szCs w:val="14"/>
      <w:shd w:val="clear" w:color="auto" w:fill="FFFFFF"/>
    </w:rPr>
  </w:style>
  <w:style w:type="paragraph" w:customStyle="1" w:styleId="Bodytext350">
    <w:name w:val="Body text (35)"/>
    <w:basedOn w:val="Normal"/>
    <w:link w:val="Bodytext35"/>
    <w:rsid w:val="00070CD9"/>
    <w:pPr>
      <w:widowControl w:val="0"/>
      <w:shd w:val="clear" w:color="auto" w:fill="FFFFFF"/>
      <w:spacing w:after="0" w:line="202" w:lineRule="exact"/>
      <w:jc w:val="left"/>
    </w:pPr>
    <w:rPr>
      <w:rFonts w:ascii="Arial Narrow" w:eastAsia="Arial Narrow" w:hAnsi="Arial Narrow" w:cs="Arial Narrow"/>
      <w:b/>
      <w:bCs/>
      <w:spacing w:val="-6"/>
      <w:sz w:val="14"/>
      <w:szCs w:val="14"/>
    </w:rPr>
  </w:style>
  <w:style w:type="character" w:customStyle="1" w:styleId="Bodytext35NotBold">
    <w:name w:val="Body text (35) + Not Bold"/>
    <w:basedOn w:val="Bodytext35"/>
    <w:rsid w:val="00070CD9"/>
    <w:rPr>
      <w:rFonts w:ascii="Arial Narrow" w:eastAsia="Arial Narrow" w:hAnsi="Arial Narrow" w:cs="Arial Narrow"/>
      <w:b/>
      <w:bCs/>
      <w:i w:val="0"/>
      <w:iCs w:val="0"/>
      <w:smallCaps w:val="0"/>
      <w:strike w:val="0"/>
      <w:color w:val="000000"/>
      <w:spacing w:val="-6"/>
      <w:w w:val="100"/>
      <w:position w:val="0"/>
      <w:sz w:val="14"/>
      <w:szCs w:val="14"/>
      <w:u w:val="none"/>
      <w:shd w:val="clear" w:color="auto" w:fill="FFFFFF"/>
      <w:lang w:val="en-US"/>
    </w:rPr>
  </w:style>
  <w:style w:type="character" w:customStyle="1" w:styleId="Bodytext">
    <w:name w:val="Body text_"/>
    <w:basedOn w:val="DefaultParagraphFont"/>
    <w:link w:val="BodyText2"/>
    <w:rsid w:val="00FE4AC8"/>
    <w:rPr>
      <w:rFonts w:ascii="Times New Roman" w:eastAsia="Times New Roman" w:hAnsi="Times New Roman" w:cs="Times New Roman"/>
      <w:b/>
      <w:bCs/>
      <w:spacing w:val="-2"/>
      <w:sz w:val="27"/>
      <w:szCs w:val="27"/>
      <w:shd w:val="clear" w:color="auto" w:fill="FFFFFF"/>
    </w:rPr>
  </w:style>
  <w:style w:type="character" w:customStyle="1" w:styleId="BodyText1">
    <w:name w:val="Body Text1"/>
    <w:basedOn w:val="Bodytext"/>
    <w:rsid w:val="00FE4AC8"/>
    <w:rPr>
      <w:rFonts w:ascii="Times New Roman" w:eastAsia="Times New Roman" w:hAnsi="Times New Roman" w:cs="Times New Roman"/>
      <w:b/>
      <w:bCs/>
      <w:color w:val="000000"/>
      <w:spacing w:val="-2"/>
      <w:w w:val="100"/>
      <w:position w:val="0"/>
      <w:sz w:val="27"/>
      <w:szCs w:val="27"/>
      <w:shd w:val="clear" w:color="auto" w:fill="FFFFFF"/>
      <w:lang w:val="en-US"/>
    </w:rPr>
  </w:style>
  <w:style w:type="character" w:customStyle="1" w:styleId="BodytextFranklinGothicMediumCond">
    <w:name w:val="Body text + Franklin Gothic Medium Cond"/>
    <w:aliases w:val="14 pt,Not Bold,Spacing 0 pt,Body text + Arial Narrow,14.5 pt,Bold"/>
    <w:basedOn w:val="Bodytext"/>
    <w:rsid w:val="00FE4AC8"/>
    <w:rPr>
      <w:rFonts w:ascii="Franklin Gothic Medium Cond" w:eastAsia="Franklin Gothic Medium Cond" w:hAnsi="Franklin Gothic Medium Cond" w:cs="Franklin Gothic Medium Cond"/>
      <w:b/>
      <w:bCs/>
      <w:color w:val="000000"/>
      <w:spacing w:val="-6"/>
      <w:w w:val="100"/>
      <w:position w:val="0"/>
      <w:sz w:val="28"/>
      <w:szCs w:val="28"/>
      <w:shd w:val="clear" w:color="auto" w:fill="FFFFFF"/>
      <w:lang w:val="en-US"/>
    </w:rPr>
  </w:style>
  <w:style w:type="paragraph" w:customStyle="1" w:styleId="BodyText2">
    <w:name w:val="Body Text2"/>
    <w:basedOn w:val="Normal"/>
    <w:link w:val="Bodytext"/>
    <w:rsid w:val="00FE4AC8"/>
    <w:pPr>
      <w:widowControl w:val="0"/>
      <w:shd w:val="clear" w:color="auto" w:fill="FFFFFF"/>
      <w:spacing w:after="0" w:line="356" w:lineRule="exact"/>
      <w:ind w:hanging="480"/>
      <w:jc w:val="left"/>
    </w:pPr>
    <w:rPr>
      <w:rFonts w:ascii="Times New Roman" w:eastAsia="Times New Roman" w:hAnsi="Times New Roman" w:cs="Times New Roman"/>
      <w:b/>
      <w:bCs/>
      <w:spacing w:val="-2"/>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Elemental">
      <a:dk1>
        <a:sysClr val="windowText" lastClr="000000"/>
      </a:dk1>
      <a:lt1>
        <a:sysClr val="window" lastClr="FFFFFF"/>
      </a:lt1>
      <a:dk2>
        <a:srgbClr val="242852"/>
      </a:dk2>
      <a:lt2>
        <a:srgbClr val="ACCBF9"/>
      </a:lt2>
      <a:accent1>
        <a:srgbClr val="629DD1"/>
      </a:accent1>
      <a:accent2>
        <a:srgbClr val="297FD5"/>
      </a:accent2>
      <a:accent3>
        <a:srgbClr val="7F8FA9"/>
      </a:accent3>
      <a:accent4>
        <a:srgbClr val="4A66AC"/>
      </a:accent4>
      <a:accent5>
        <a:srgbClr val="5AA2AE"/>
      </a:accent5>
      <a:accent6>
        <a:srgbClr val="9D90A0"/>
      </a:accent6>
      <a:hlink>
        <a:srgbClr val="9454C3"/>
      </a:hlink>
      <a:folHlink>
        <a:srgbClr val="3EBBF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125</TotalTime>
  <Pages>8</Pages>
  <Words>3105</Words>
  <Characters>17703</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Myles Thies</dc:creator>
  <cp:keywords/>
  <dc:description/>
  <cp:lastModifiedBy>Myles Thies</cp:lastModifiedBy>
  <cp:revision>20</cp:revision>
  <dcterms:created xsi:type="dcterms:W3CDTF">2014-04-11T10:15:00Z</dcterms:created>
  <dcterms:modified xsi:type="dcterms:W3CDTF">2014-04-11T12:32:00Z</dcterms:modified>
</cp:coreProperties>
</file>