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6AA1" w:rsidRPr="00626AA1" w:rsidRDefault="00626AA1" w:rsidP="00626AA1">
      <w:pPr>
        <w:numPr>
          <w:ilvl w:val="0"/>
          <w:numId w:val="1"/>
        </w:numPr>
        <w:pBdr>
          <w:top w:val="single" w:sz="2" w:space="12" w:color="auto"/>
          <w:left w:val="single" w:sz="2" w:space="12" w:color="auto"/>
          <w:bottom w:val="single" w:sz="4" w:space="12" w:color="auto"/>
          <w:right w:val="single" w:sz="2" w:space="12" w:color="auto"/>
        </w:pBd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en-ZA"/>
        </w:rPr>
      </w:pPr>
      <w:r w:rsidRPr="00626AA1">
        <w:rPr>
          <w:rFonts w:ascii="Verdana" w:eastAsia="Times New Roman" w:hAnsi="Verdana" w:cs="Times New Roman"/>
          <w:color w:val="000000"/>
          <w:sz w:val="16"/>
          <w:szCs w:val="16"/>
          <w:lang w:eastAsia="en-ZA"/>
        </w:rPr>
        <w:t>When macro economists study an economy, which of the following variables do they consider?</w:t>
      </w:r>
    </w:p>
    <w:p w:rsidR="00626AA1" w:rsidRPr="00626AA1" w:rsidRDefault="00626AA1" w:rsidP="00626AA1">
      <w:pPr>
        <w:numPr>
          <w:ilvl w:val="1"/>
          <w:numId w:val="1"/>
        </w:numPr>
        <w:pBdr>
          <w:top w:val="single" w:sz="2" w:space="12" w:color="auto"/>
          <w:left w:val="single" w:sz="2" w:space="12" w:color="auto"/>
          <w:bottom w:val="single" w:sz="4" w:space="12" w:color="auto"/>
          <w:right w:val="single" w:sz="2" w:space="12" w:color="auto"/>
        </w:pBd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color w:val="000000"/>
          <w:sz w:val="16"/>
          <w:szCs w:val="16"/>
          <w:lang w:eastAsia="en-ZA"/>
        </w:rPr>
      </w:pPr>
      <w:r w:rsidRPr="00626AA1">
        <w:rPr>
          <w:rFonts w:ascii="Verdana" w:eastAsia="Times New Roman" w:hAnsi="Verdana" w:cs="Times New Roman"/>
          <w:b/>
          <w:color w:val="000000"/>
          <w:sz w:val="16"/>
          <w:szCs w:val="16"/>
          <w:lang w:eastAsia="en-ZA"/>
        </w:rPr>
        <w:t>The level of production.</w:t>
      </w:r>
    </w:p>
    <w:p w:rsidR="00626AA1" w:rsidRPr="00626AA1" w:rsidRDefault="00626AA1" w:rsidP="00626AA1">
      <w:pPr>
        <w:numPr>
          <w:ilvl w:val="1"/>
          <w:numId w:val="1"/>
        </w:numPr>
        <w:pBdr>
          <w:top w:val="single" w:sz="2" w:space="12" w:color="auto"/>
          <w:left w:val="single" w:sz="2" w:space="12" w:color="auto"/>
          <w:bottom w:val="single" w:sz="4" w:space="12" w:color="auto"/>
          <w:right w:val="single" w:sz="2" w:space="12" w:color="auto"/>
        </w:pBd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color w:val="000000"/>
          <w:sz w:val="16"/>
          <w:szCs w:val="16"/>
          <w:lang w:eastAsia="en-ZA"/>
        </w:rPr>
      </w:pPr>
      <w:r w:rsidRPr="00626AA1">
        <w:rPr>
          <w:rFonts w:ascii="Verdana" w:eastAsia="Times New Roman" w:hAnsi="Verdana" w:cs="Times New Roman"/>
          <w:b/>
          <w:color w:val="000000"/>
          <w:sz w:val="16"/>
          <w:szCs w:val="16"/>
          <w:lang w:eastAsia="en-ZA"/>
        </w:rPr>
        <w:t>The unemployment rate.</w:t>
      </w:r>
    </w:p>
    <w:p w:rsidR="00626AA1" w:rsidRPr="00626AA1" w:rsidRDefault="00626AA1" w:rsidP="00626AA1">
      <w:pPr>
        <w:numPr>
          <w:ilvl w:val="1"/>
          <w:numId w:val="1"/>
        </w:numPr>
        <w:pBdr>
          <w:top w:val="single" w:sz="2" w:space="12" w:color="auto"/>
          <w:left w:val="single" w:sz="2" w:space="12" w:color="auto"/>
          <w:bottom w:val="single" w:sz="4" w:space="12" w:color="auto"/>
          <w:right w:val="single" w:sz="2" w:space="12" w:color="auto"/>
        </w:pBd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color w:val="000000"/>
          <w:sz w:val="16"/>
          <w:szCs w:val="16"/>
          <w:lang w:eastAsia="en-ZA"/>
        </w:rPr>
      </w:pPr>
      <w:r w:rsidRPr="00626AA1">
        <w:rPr>
          <w:rFonts w:ascii="Verdana" w:eastAsia="Times New Roman" w:hAnsi="Verdana" w:cs="Times New Roman"/>
          <w:b/>
          <w:color w:val="000000"/>
          <w:sz w:val="16"/>
          <w:szCs w:val="16"/>
          <w:lang w:eastAsia="en-ZA"/>
        </w:rPr>
        <w:t>The inflation rate.</w:t>
      </w:r>
    </w:p>
    <w:p w:rsidR="00626AA1" w:rsidRPr="00626AA1" w:rsidRDefault="00626AA1" w:rsidP="00626AA1">
      <w:pPr>
        <w:numPr>
          <w:ilvl w:val="1"/>
          <w:numId w:val="1"/>
        </w:numPr>
        <w:pBdr>
          <w:top w:val="single" w:sz="2" w:space="12" w:color="auto"/>
          <w:left w:val="single" w:sz="2" w:space="12" w:color="auto"/>
          <w:bottom w:val="single" w:sz="4" w:space="12" w:color="auto"/>
          <w:right w:val="single" w:sz="2" w:space="12" w:color="auto"/>
        </w:pBd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color w:val="000000"/>
          <w:sz w:val="16"/>
          <w:szCs w:val="16"/>
          <w:lang w:eastAsia="en-ZA"/>
        </w:rPr>
      </w:pPr>
      <w:r w:rsidRPr="00626AA1">
        <w:rPr>
          <w:rFonts w:ascii="Verdana" w:eastAsia="Times New Roman" w:hAnsi="Verdana" w:cs="Times New Roman"/>
          <w:b/>
          <w:color w:val="000000"/>
          <w:sz w:val="16"/>
          <w:szCs w:val="16"/>
          <w:lang w:eastAsia="en-ZA"/>
        </w:rPr>
        <w:t>The balance of payments.</w:t>
      </w:r>
    </w:p>
    <w:p w:rsidR="00626AA1" w:rsidRPr="00626AA1" w:rsidRDefault="00626AA1" w:rsidP="00626AA1">
      <w:pPr>
        <w:numPr>
          <w:ilvl w:val="1"/>
          <w:numId w:val="1"/>
        </w:numPr>
        <w:pBdr>
          <w:top w:val="single" w:sz="2" w:space="12" w:color="auto"/>
          <w:left w:val="single" w:sz="2" w:space="12" w:color="auto"/>
          <w:bottom w:val="single" w:sz="4" w:space="12" w:color="auto"/>
          <w:right w:val="single" w:sz="2" w:space="12" w:color="auto"/>
        </w:pBd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en-ZA"/>
        </w:rPr>
      </w:pPr>
      <w:r w:rsidRPr="00626AA1">
        <w:rPr>
          <w:rFonts w:ascii="Verdana" w:eastAsia="Times New Roman" w:hAnsi="Verdana" w:cs="Times New Roman"/>
          <w:b/>
          <w:color w:val="000000"/>
          <w:sz w:val="16"/>
          <w:szCs w:val="16"/>
          <w:lang w:eastAsia="en-ZA"/>
        </w:rPr>
        <w:t>The distribution of income</w:t>
      </w:r>
      <w:r w:rsidRPr="00626AA1">
        <w:rPr>
          <w:rFonts w:ascii="Verdana" w:eastAsia="Times New Roman" w:hAnsi="Verdana" w:cs="Times New Roman"/>
          <w:color w:val="000000"/>
          <w:sz w:val="16"/>
          <w:szCs w:val="16"/>
          <w:lang w:eastAsia="en-ZA"/>
        </w:rPr>
        <w:t>.</w:t>
      </w:r>
    </w:p>
    <w:p w:rsidR="00626AA1" w:rsidRPr="00626AA1" w:rsidRDefault="00626AA1" w:rsidP="00626AA1">
      <w:pPr>
        <w:numPr>
          <w:ilvl w:val="0"/>
          <w:numId w:val="1"/>
        </w:numPr>
        <w:pBdr>
          <w:top w:val="single" w:sz="2" w:space="12" w:color="auto"/>
          <w:left w:val="single" w:sz="2" w:space="12" w:color="auto"/>
          <w:bottom w:val="single" w:sz="4" w:space="12" w:color="auto"/>
          <w:right w:val="single" w:sz="2" w:space="12" w:color="auto"/>
        </w:pBd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en-ZA"/>
        </w:rPr>
      </w:pPr>
      <w:r w:rsidRPr="00626AA1">
        <w:rPr>
          <w:rFonts w:ascii="Verdana" w:eastAsia="Times New Roman" w:hAnsi="Verdana" w:cs="Times New Roman"/>
          <w:color w:val="000000"/>
          <w:sz w:val="16"/>
          <w:szCs w:val="16"/>
          <w:lang w:eastAsia="en-ZA"/>
        </w:rPr>
        <w:t>Which of the following statements is/are correct with regards to an IS curve?</w:t>
      </w:r>
    </w:p>
    <w:p w:rsidR="00626AA1" w:rsidRPr="00626AA1" w:rsidRDefault="00626AA1" w:rsidP="00626AA1">
      <w:pPr>
        <w:numPr>
          <w:ilvl w:val="1"/>
          <w:numId w:val="1"/>
        </w:numPr>
        <w:pBdr>
          <w:top w:val="single" w:sz="2" w:space="12" w:color="auto"/>
          <w:left w:val="single" w:sz="2" w:space="12" w:color="auto"/>
          <w:bottom w:val="single" w:sz="4" w:space="12" w:color="auto"/>
          <w:right w:val="single" w:sz="2" w:space="12" w:color="auto"/>
        </w:pBd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color w:val="000000"/>
          <w:sz w:val="16"/>
          <w:szCs w:val="16"/>
          <w:lang w:eastAsia="en-ZA"/>
        </w:rPr>
      </w:pPr>
      <w:r w:rsidRPr="00626AA1">
        <w:rPr>
          <w:rFonts w:ascii="Verdana" w:eastAsia="Times New Roman" w:hAnsi="Verdana" w:cs="Times New Roman"/>
          <w:b/>
          <w:color w:val="000000"/>
          <w:sz w:val="16"/>
          <w:szCs w:val="16"/>
          <w:lang w:eastAsia="en-ZA"/>
        </w:rPr>
        <w:t>The first equilibrium point is determined for a specific interest rate which relates to a corresponding total spending curve which relates to a specific output level.</w:t>
      </w:r>
    </w:p>
    <w:p w:rsidR="00626AA1" w:rsidRPr="00626AA1" w:rsidRDefault="00626AA1" w:rsidP="00626AA1">
      <w:pPr>
        <w:numPr>
          <w:ilvl w:val="1"/>
          <w:numId w:val="1"/>
        </w:numPr>
        <w:pBdr>
          <w:top w:val="single" w:sz="2" w:space="12" w:color="auto"/>
          <w:left w:val="single" w:sz="2" w:space="12" w:color="auto"/>
          <w:bottom w:val="single" w:sz="4" w:space="12" w:color="auto"/>
          <w:right w:val="single" w:sz="2" w:space="12" w:color="auto"/>
        </w:pBd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color w:val="000000"/>
          <w:sz w:val="16"/>
          <w:szCs w:val="16"/>
          <w:lang w:eastAsia="en-ZA"/>
        </w:rPr>
      </w:pPr>
      <w:r w:rsidRPr="00626AA1">
        <w:rPr>
          <w:rFonts w:ascii="Verdana" w:eastAsia="Times New Roman" w:hAnsi="Verdana" w:cs="Times New Roman"/>
          <w:b/>
          <w:color w:val="000000"/>
          <w:sz w:val="16"/>
          <w:szCs w:val="16"/>
          <w:lang w:eastAsia="en-ZA"/>
        </w:rPr>
        <w:t>To plot the second point of the IS curve the interest rate can be decreased to see what the effect is on output.</w:t>
      </w:r>
    </w:p>
    <w:p w:rsidR="00626AA1" w:rsidRPr="00626AA1" w:rsidRDefault="00626AA1" w:rsidP="00626AA1">
      <w:pPr>
        <w:numPr>
          <w:ilvl w:val="1"/>
          <w:numId w:val="1"/>
        </w:numPr>
        <w:pBdr>
          <w:top w:val="single" w:sz="2" w:space="12" w:color="auto"/>
          <w:left w:val="single" w:sz="2" w:space="12" w:color="auto"/>
          <w:bottom w:val="single" w:sz="4" w:space="12" w:color="auto"/>
          <w:right w:val="single" w:sz="2" w:space="12" w:color="auto"/>
        </w:pBd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color w:val="000000"/>
          <w:sz w:val="16"/>
          <w:szCs w:val="16"/>
          <w:lang w:eastAsia="en-ZA"/>
        </w:rPr>
      </w:pPr>
      <w:r w:rsidRPr="00626AA1">
        <w:rPr>
          <w:rFonts w:ascii="Verdana" w:eastAsia="Times New Roman" w:hAnsi="Verdana" w:cs="Times New Roman"/>
          <w:b/>
          <w:color w:val="000000"/>
          <w:sz w:val="16"/>
          <w:szCs w:val="16"/>
          <w:lang w:eastAsia="en-ZA"/>
        </w:rPr>
        <w:t>When the IS curve is derived we assume that government spending, taxation and consumer confidence are unchanged.</w:t>
      </w:r>
    </w:p>
    <w:p w:rsidR="00626AA1" w:rsidRPr="00626AA1" w:rsidRDefault="00626AA1" w:rsidP="00626AA1">
      <w:pPr>
        <w:numPr>
          <w:ilvl w:val="1"/>
          <w:numId w:val="1"/>
        </w:numPr>
        <w:pBdr>
          <w:top w:val="single" w:sz="2" w:space="12" w:color="auto"/>
          <w:left w:val="single" w:sz="2" w:space="12" w:color="auto"/>
          <w:bottom w:val="single" w:sz="4" w:space="12" w:color="auto"/>
          <w:right w:val="single" w:sz="2" w:space="12" w:color="auto"/>
        </w:pBd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en-ZA"/>
        </w:rPr>
      </w:pPr>
      <w:r w:rsidRPr="00626AA1">
        <w:rPr>
          <w:rFonts w:ascii="Verdana" w:eastAsia="Times New Roman" w:hAnsi="Verdana" w:cs="Times New Roman"/>
          <w:color w:val="000000"/>
          <w:sz w:val="16"/>
          <w:szCs w:val="16"/>
          <w:lang w:eastAsia="en-ZA"/>
        </w:rPr>
        <w:t>The IS curve has a negative slope because an increase in the interest rate will cause a decrease in savings.</w:t>
      </w:r>
    </w:p>
    <w:p w:rsidR="00626AA1" w:rsidRPr="002322EB" w:rsidRDefault="00626AA1" w:rsidP="00626AA1">
      <w:pPr>
        <w:pStyle w:val="ListParagraph"/>
        <w:numPr>
          <w:ilvl w:val="0"/>
          <w:numId w:val="1"/>
        </w:numPr>
        <w:pBdr>
          <w:top w:val="single" w:sz="2" w:space="12" w:color="auto"/>
          <w:left w:val="single" w:sz="2" w:space="12" w:color="auto"/>
          <w:bottom w:val="single" w:sz="4" w:space="12" w:color="auto"/>
          <w:right w:val="single" w:sz="2" w:space="12" w:color="auto"/>
        </w:pBdr>
        <w:shd w:val="clear" w:color="auto" w:fill="FFFFFF"/>
        <w:spacing w:after="240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en-ZA"/>
        </w:rPr>
      </w:pPr>
      <w:r w:rsidRPr="002322EB">
        <w:rPr>
          <w:rFonts w:ascii="Verdana" w:eastAsia="Times New Roman" w:hAnsi="Verdana" w:cs="Times New Roman"/>
          <w:color w:val="000000"/>
          <w:sz w:val="16"/>
          <w:szCs w:val="16"/>
          <w:lang w:eastAsia="en-ZA"/>
        </w:rPr>
        <w:t>Which of the following statements is/are correct with regards to the IS curve?</w:t>
      </w:r>
    </w:p>
    <w:p w:rsidR="00626AA1" w:rsidRPr="002322EB" w:rsidRDefault="00626AA1" w:rsidP="00626AA1">
      <w:pPr>
        <w:numPr>
          <w:ilvl w:val="1"/>
          <w:numId w:val="1"/>
        </w:numPr>
        <w:pBdr>
          <w:top w:val="single" w:sz="2" w:space="12" w:color="auto"/>
          <w:left w:val="single" w:sz="2" w:space="12" w:color="auto"/>
          <w:bottom w:val="single" w:sz="4" w:space="12" w:color="auto"/>
          <w:right w:val="single" w:sz="2" w:space="12" w:color="auto"/>
        </w:pBd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color w:val="000000"/>
          <w:sz w:val="16"/>
          <w:szCs w:val="16"/>
          <w:lang w:eastAsia="en-ZA"/>
        </w:rPr>
      </w:pPr>
      <w:r w:rsidRPr="00626AA1">
        <w:rPr>
          <w:rFonts w:ascii="Verdana" w:eastAsia="Times New Roman" w:hAnsi="Verdana" w:cs="Times New Roman"/>
          <w:b/>
          <w:color w:val="000000"/>
          <w:sz w:val="16"/>
          <w:szCs w:val="16"/>
          <w:lang w:eastAsia="en-ZA"/>
        </w:rPr>
        <w:t>An increase in the interest rate causes a decrease in investment which causes total s</w:t>
      </w:r>
      <w:r w:rsidRPr="002322EB">
        <w:rPr>
          <w:rFonts w:ascii="Verdana" w:eastAsia="Times New Roman" w:hAnsi="Verdana" w:cs="Times New Roman"/>
          <w:b/>
          <w:color w:val="000000"/>
          <w:sz w:val="16"/>
          <w:szCs w:val="16"/>
          <w:lang w:eastAsia="en-ZA"/>
        </w:rPr>
        <w:t>pending and income to decrease.</w:t>
      </w:r>
    </w:p>
    <w:p w:rsidR="00626AA1" w:rsidRPr="00626AA1" w:rsidRDefault="00626AA1" w:rsidP="00626AA1">
      <w:pPr>
        <w:numPr>
          <w:ilvl w:val="1"/>
          <w:numId w:val="1"/>
        </w:numPr>
        <w:pBdr>
          <w:top w:val="single" w:sz="2" w:space="12" w:color="auto"/>
          <w:left w:val="single" w:sz="2" w:space="12" w:color="auto"/>
          <w:bottom w:val="single" w:sz="4" w:space="12" w:color="auto"/>
          <w:right w:val="single" w:sz="2" w:space="12" w:color="auto"/>
        </w:pBd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en-ZA"/>
        </w:rPr>
      </w:pPr>
      <w:r w:rsidRPr="00626AA1">
        <w:rPr>
          <w:rFonts w:ascii="Verdana" w:eastAsia="Times New Roman" w:hAnsi="Verdana" w:cs="Times New Roman"/>
          <w:color w:val="000000"/>
          <w:sz w:val="16"/>
          <w:szCs w:val="16"/>
          <w:lang w:eastAsia="en-ZA"/>
        </w:rPr>
        <w:t xml:space="preserve"> An increase in the interest rate also causes consumption spending to decrease.</w:t>
      </w:r>
    </w:p>
    <w:p w:rsidR="00626AA1" w:rsidRPr="002322EB" w:rsidRDefault="00626AA1" w:rsidP="00626AA1">
      <w:pPr>
        <w:pStyle w:val="ListParagraph"/>
        <w:numPr>
          <w:ilvl w:val="0"/>
          <w:numId w:val="5"/>
        </w:numPr>
        <w:pBdr>
          <w:top w:val="single" w:sz="2" w:space="12" w:color="auto"/>
          <w:left w:val="single" w:sz="2" w:space="12" w:color="auto"/>
          <w:bottom w:val="single" w:sz="4" w:space="12" w:color="auto"/>
          <w:right w:val="single" w:sz="2" w:space="12" w:color="auto"/>
        </w:pBd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color w:val="000000"/>
          <w:sz w:val="16"/>
          <w:szCs w:val="16"/>
          <w:lang w:eastAsia="en-ZA"/>
        </w:rPr>
      </w:pPr>
      <w:r w:rsidRPr="002322EB">
        <w:rPr>
          <w:rFonts w:ascii="Verdana" w:eastAsia="Times New Roman" w:hAnsi="Verdana" w:cs="Times New Roman"/>
          <w:b/>
          <w:color w:val="000000"/>
          <w:sz w:val="16"/>
          <w:szCs w:val="16"/>
          <w:lang w:eastAsia="en-ZA"/>
        </w:rPr>
        <w:t>Any point on an IS curve corresponds to an equilibrium point in the goods market</w:t>
      </w:r>
    </w:p>
    <w:p w:rsidR="00626AA1" w:rsidRPr="002322EB" w:rsidRDefault="00626AA1" w:rsidP="00626AA1">
      <w:pPr>
        <w:pStyle w:val="ListParagraph"/>
        <w:numPr>
          <w:ilvl w:val="0"/>
          <w:numId w:val="5"/>
        </w:numPr>
        <w:pBdr>
          <w:top w:val="single" w:sz="2" w:space="12" w:color="auto"/>
          <w:left w:val="single" w:sz="2" w:space="12" w:color="auto"/>
          <w:bottom w:val="single" w:sz="4" w:space="12" w:color="auto"/>
          <w:right w:val="single" w:sz="2" w:space="12" w:color="auto"/>
        </w:pBd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color w:val="000000"/>
          <w:sz w:val="16"/>
          <w:szCs w:val="16"/>
          <w:lang w:eastAsia="en-ZA"/>
        </w:rPr>
      </w:pPr>
      <w:r w:rsidRPr="002322EB">
        <w:rPr>
          <w:rFonts w:ascii="Verdana" w:eastAsia="Times New Roman" w:hAnsi="Verdana" w:cs="Times New Roman"/>
          <w:b/>
          <w:color w:val="000000"/>
          <w:sz w:val="16"/>
          <w:szCs w:val="16"/>
          <w:lang w:eastAsia="en-ZA"/>
        </w:rPr>
        <w:t>A decrease in the interest rate is represented by a downward movement along an IS curve.</w:t>
      </w:r>
    </w:p>
    <w:p w:rsidR="002322EB" w:rsidRPr="002322EB" w:rsidRDefault="002322EB" w:rsidP="002322EB">
      <w:pPr>
        <w:pStyle w:val="ListParagraph"/>
        <w:numPr>
          <w:ilvl w:val="0"/>
          <w:numId w:val="1"/>
        </w:numPr>
        <w:pBdr>
          <w:top w:val="single" w:sz="2" w:space="12" w:color="auto"/>
          <w:left w:val="single" w:sz="2" w:space="12" w:color="auto"/>
          <w:bottom w:val="single" w:sz="4" w:space="12" w:color="auto"/>
          <w:right w:val="single" w:sz="2" w:space="12" w:color="auto"/>
        </w:pBdr>
        <w:shd w:val="clear" w:color="auto" w:fill="FFFFFF"/>
        <w:spacing w:after="240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en-ZA"/>
        </w:rPr>
      </w:pPr>
      <w:r w:rsidRPr="002322EB">
        <w:rPr>
          <w:rFonts w:ascii="Verdana" w:eastAsia="Times New Roman" w:hAnsi="Verdana" w:cs="Times New Roman"/>
          <w:color w:val="000000"/>
          <w:sz w:val="16"/>
          <w:szCs w:val="16"/>
          <w:lang w:eastAsia="en-ZA"/>
        </w:rPr>
        <w:t>Which one of the following factors will cause an upward movement along the IS curve?</w:t>
      </w:r>
    </w:p>
    <w:p w:rsidR="002322EB" w:rsidRPr="002322EB" w:rsidRDefault="002322EB" w:rsidP="002322EB">
      <w:pPr>
        <w:numPr>
          <w:ilvl w:val="1"/>
          <w:numId w:val="1"/>
        </w:numPr>
        <w:pBdr>
          <w:top w:val="single" w:sz="2" w:space="12" w:color="auto"/>
          <w:left w:val="single" w:sz="2" w:space="12" w:color="auto"/>
          <w:bottom w:val="single" w:sz="4" w:space="12" w:color="auto"/>
          <w:right w:val="single" w:sz="2" w:space="12" w:color="auto"/>
        </w:pBdr>
        <w:shd w:val="clear" w:color="auto" w:fill="FFFFFF"/>
        <w:spacing w:before="100" w:beforeAutospacing="1" w:after="240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en-ZA"/>
        </w:rPr>
      </w:pPr>
      <w:r w:rsidRPr="002322EB">
        <w:rPr>
          <w:rFonts w:ascii="Verdana" w:eastAsia="Times New Roman" w:hAnsi="Verdana" w:cs="Times New Roman"/>
          <w:color w:val="000000"/>
          <w:sz w:val="16"/>
          <w:szCs w:val="16"/>
          <w:lang w:eastAsia="en-ZA"/>
        </w:rPr>
        <w:t>  ?    An increase in the money supply.</w:t>
      </w:r>
    </w:p>
    <w:p w:rsidR="002322EB" w:rsidRPr="002322EB" w:rsidRDefault="002322EB" w:rsidP="002322EB">
      <w:pPr>
        <w:numPr>
          <w:ilvl w:val="1"/>
          <w:numId w:val="1"/>
        </w:numPr>
        <w:pBdr>
          <w:top w:val="single" w:sz="2" w:space="12" w:color="auto"/>
          <w:left w:val="single" w:sz="2" w:space="12" w:color="auto"/>
          <w:bottom w:val="single" w:sz="4" w:space="12" w:color="auto"/>
          <w:right w:val="single" w:sz="2" w:space="12" w:color="auto"/>
        </w:pBdr>
        <w:shd w:val="clear" w:color="auto" w:fill="FFFFFF"/>
        <w:spacing w:before="100" w:beforeAutospacing="1" w:after="240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en-ZA"/>
        </w:rPr>
      </w:pPr>
      <w:r w:rsidRPr="002322EB">
        <w:rPr>
          <w:rFonts w:ascii="Verdana" w:eastAsia="Times New Roman" w:hAnsi="Verdana" w:cs="Times New Roman"/>
          <w:color w:val="000000"/>
          <w:sz w:val="16"/>
          <w:szCs w:val="16"/>
          <w:lang w:eastAsia="en-ZA"/>
        </w:rPr>
        <w:t>  ?    </w:t>
      </w:r>
      <w:r w:rsidRPr="002322EB">
        <w:rPr>
          <w:rFonts w:ascii="Verdana" w:eastAsia="Times New Roman" w:hAnsi="Verdana" w:cs="Times New Roman"/>
          <w:b/>
          <w:color w:val="000000"/>
          <w:sz w:val="16"/>
          <w:szCs w:val="16"/>
          <w:lang w:eastAsia="en-ZA"/>
        </w:rPr>
        <w:t>An increase in the interest rate.</w:t>
      </w:r>
    </w:p>
    <w:p w:rsidR="002322EB" w:rsidRPr="002322EB" w:rsidRDefault="002322EB" w:rsidP="002322EB">
      <w:pPr>
        <w:numPr>
          <w:ilvl w:val="1"/>
          <w:numId w:val="1"/>
        </w:numPr>
        <w:pBdr>
          <w:top w:val="single" w:sz="2" w:space="12" w:color="auto"/>
          <w:left w:val="single" w:sz="2" w:space="12" w:color="auto"/>
          <w:bottom w:val="single" w:sz="4" w:space="12" w:color="auto"/>
          <w:right w:val="single" w:sz="2" w:space="12" w:color="auto"/>
        </w:pBdr>
        <w:shd w:val="clear" w:color="auto" w:fill="FFFFFF"/>
        <w:spacing w:before="100" w:beforeAutospacing="1" w:after="240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en-ZA"/>
        </w:rPr>
      </w:pPr>
      <w:r w:rsidRPr="002322EB">
        <w:rPr>
          <w:rFonts w:ascii="Verdana" w:eastAsia="Times New Roman" w:hAnsi="Verdana" w:cs="Times New Roman"/>
          <w:color w:val="000000"/>
          <w:sz w:val="16"/>
          <w:szCs w:val="16"/>
          <w:lang w:eastAsia="en-ZA"/>
        </w:rPr>
        <w:t>  ?    An increase in government spending.</w:t>
      </w:r>
    </w:p>
    <w:p w:rsidR="002322EB" w:rsidRPr="002322EB" w:rsidRDefault="002322EB" w:rsidP="002322EB">
      <w:pPr>
        <w:numPr>
          <w:ilvl w:val="1"/>
          <w:numId w:val="1"/>
        </w:numPr>
        <w:pBdr>
          <w:top w:val="single" w:sz="2" w:space="12" w:color="auto"/>
          <w:left w:val="single" w:sz="2" w:space="12" w:color="auto"/>
          <w:bottom w:val="single" w:sz="4" w:space="12" w:color="auto"/>
          <w:right w:val="single" w:sz="2" w:space="12" w:color="auto"/>
        </w:pBdr>
        <w:shd w:val="clear" w:color="auto" w:fill="FFFFFF"/>
        <w:spacing w:before="100" w:beforeAutospacing="1" w:after="240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en-ZA"/>
        </w:rPr>
      </w:pPr>
      <w:r w:rsidRPr="002322EB">
        <w:rPr>
          <w:rFonts w:ascii="Verdana" w:eastAsia="Times New Roman" w:hAnsi="Verdana" w:cs="Times New Roman"/>
          <w:color w:val="000000"/>
          <w:sz w:val="16"/>
          <w:szCs w:val="16"/>
          <w:lang w:eastAsia="en-ZA"/>
        </w:rPr>
        <w:t>  ?    A decrease in taxation.</w:t>
      </w:r>
    </w:p>
    <w:p w:rsidR="002322EB" w:rsidRPr="002322EB" w:rsidRDefault="002322EB" w:rsidP="002322EB">
      <w:pPr>
        <w:numPr>
          <w:ilvl w:val="1"/>
          <w:numId w:val="1"/>
        </w:numPr>
        <w:pBdr>
          <w:top w:val="single" w:sz="2" w:space="12" w:color="auto"/>
          <w:left w:val="single" w:sz="2" w:space="12" w:color="auto"/>
          <w:bottom w:val="single" w:sz="4" w:space="12" w:color="auto"/>
          <w:right w:val="single" w:sz="2" w:space="12" w:color="auto"/>
        </w:pBdr>
        <w:shd w:val="clear" w:color="auto" w:fill="FFFFFF"/>
        <w:spacing w:before="100" w:beforeAutospacing="1" w:after="240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en-ZA"/>
        </w:rPr>
      </w:pPr>
      <w:r w:rsidRPr="002322EB">
        <w:rPr>
          <w:rFonts w:ascii="Verdana" w:eastAsia="Times New Roman" w:hAnsi="Verdana" w:cs="Times New Roman"/>
          <w:color w:val="000000"/>
          <w:sz w:val="16"/>
          <w:szCs w:val="16"/>
          <w:lang w:eastAsia="en-ZA"/>
        </w:rPr>
        <w:t>  ?    A decrease in the interest rate.</w:t>
      </w:r>
    </w:p>
    <w:p w:rsidR="002322EB" w:rsidRPr="002322EB" w:rsidRDefault="002322EB" w:rsidP="002322EB">
      <w:pPr>
        <w:numPr>
          <w:ilvl w:val="0"/>
          <w:numId w:val="1"/>
        </w:numPr>
        <w:pBdr>
          <w:top w:val="single" w:sz="2" w:space="12" w:color="auto"/>
          <w:left w:val="single" w:sz="2" w:space="12" w:color="auto"/>
          <w:bottom w:val="single" w:sz="4" w:space="12" w:color="auto"/>
          <w:right w:val="single" w:sz="2" w:space="12" w:color="auto"/>
        </w:pBd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en-ZA"/>
        </w:rPr>
      </w:pPr>
      <w:r w:rsidRPr="002322EB">
        <w:rPr>
          <w:rFonts w:ascii="Verdana" w:eastAsia="Times New Roman" w:hAnsi="Verdana" w:cs="Times New Roman"/>
          <w:color w:val="000000"/>
          <w:sz w:val="16"/>
          <w:szCs w:val="16"/>
          <w:lang w:eastAsia="en-ZA"/>
        </w:rPr>
        <w:t>Which of the following are correct in terms of the demand for money?</w:t>
      </w:r>
    </w:p>
    <w:p w:rsidR="002322EB" w:rsidRPr="002322EB" w:rsidRDefault="002322EB" w:rsidP="002322EB">
      <w:pPr>
        <w:numPr>
          <w:ilvl w:val="1"/>
          <w:numId w:val="1"/>
        </w:numPr>
        <w:pBdr>
          <w:top w:val="single" w:sz="2" w:space="12" w:color="auto"/>
          <w:left w:val="single" w:sz="2" w:space="12" w:color="auto"/>
          <w:bottom w:val="single" w:sz="4" w:space="12" w:color="auto"/>
          <w:right w:val="single" w:sz="2" w:space="12" w:color="auto"/>
        </w:pBd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color w:val="000000"/>
          <w:sz w:val="16"/>
          <w:szCs w:val="16"/>
          <w:lang w:eastAsia="en-ZA"/>
        </w:rPr>
      </w:pPr>
      <w:r w:rsidRPr="002322EB">
        <w:rPr>
          <w:rFonts w:ascii="Verdana" w:eastAsia="Times New Roman" w:hAnsi="Verdana" w:cs="Times New Roman"/>
          <w:b/>
          <w:color w:val="000000"/>
          <w:sz w:val="16"/>
          <w:szCs w:val="16"/>
          <w:lang w:eastAsia="en-ZA"/>
        </w:rPr>
        <w:t>An increase in the interest rate decreases the amount of money demanded.</w:t>
      </w:r>
    </w:p>
    <w:p w:rsidR="002322EB" w:rsidRPr="002322EB" w:rsidRDefault="002322EB" w:rsidP="002322EB">
      <w:pPr>
        <w:numPr>
          <w:ilvl w:val="1"/>
          <w:numId w:val="1"/>
        </w:numPr>
        <w:pBdr>
          <w:top w:val="single" w:sz="2" w:space="12" w:color="auto"/>
          <w:left w:val="single" w:sz="2" w:space="12" w:color="auto"/>
          <w:bottom w:val="single" w:sz="4" w:space="12" w:color="auto"/>
          <w:right w:val="single" w:sz="2" w:space="12" w:color="auto"/>
        </w:pBd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color w:val="000000"/>
          <w:sz w:val="16"/>
          <w:szCs w:val="16"/>
          <w:lang w:eastAsia="en-ZA"/>
        </w:rPr>
      </w:pPr>
      <w:r w:rsidRPr="002322EB">
        <w:rPr>
          <w:rFonts w:ascii="Verdana" w:eastAsia="Times New Roman" w:hAnsi="Verdana" w:cs="Times New Roman"/>
          <w:b/>
          <w:color w:val="000000"/>
          <w:sz w:val="16"/>
          <w:szCs w:val="16"/>
          <w:lang w:eastAsia="en-ZA"/>
        </w:rPr>
        <w:t>An increase in income increases the demand for money for transaction purposes.</w:t>
      </w:r>
    </w:p>
    <w:p w:rsidR="002322EB" w:rsidRPr="002322EB" w:rsidRDefault="002322EB" w:rsidP="002322EB">
      <w:pPr>
        <w:numPr>
          <w:ilvl w:val="1"/>
          <w:numId w:val="1"/>
        </w:numPr>
        <w:pBdr>
          <w:top w:val="single" w:sz="2" w:space="12" w:color="auto"/>
          <w:left w:val="single" w:sz="2" w:space="12" w:color="auto"/>
          <w:bottom w:val="single" w:sz="4" w:space="12" w:color="auto"/>
          <w:right w:val="single" w:sz="2" w:space="12" w:color="auto"/>
        </w:pBd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color w:val="000000"/>
          <w:sz w:val="16"/>
          <w:szCs w:val="16"/>
          <w:lang w:eastAsia="en-ZA"/>
        </w:rPr>
      </w:pPr>
      <w:r w:rsidRPr="002322EB">
        <w:rPr>
          <w:rFonts w:ascii="Verdana" w:eastAsia="Times New Roman" w:hAnsi="Verdana" w:cs="Times New Roman"/>
          <w:b/>
          <w:color w:val="000000"/>
          <w:sz w:val="16"/>
          <w:szCs w:val="16"/>
          <w:lang w:eastAsia="en-ZA"/>
        </w:rPr>
        <w:t>An increase in the demand for money shifts the demand for money curve (</w:t>
      </w:r>
      <w:proofErr w:type="spellStart"/>
      <w:r w:rsidRPr="002322EB">
        <w:rPr>
          <w:rFonts w:ascii="Verdana" w:eastAsia="Times New Roman" w:hAnsi="Verdana" w:cs="Times New Roman"/>
          <w:b/>
          <w:color w:val="000000"/>
          <w:sz w:val="16"/>
          <w:szCs w:val="16"/>
          <w:lang w:eastAsia="en-ZA"/>
        </w:rPr>
        <w:t>Md</w:t>
      </w:r>
      <w:proofErr w:type="spellEnd"/>
      <w:r w:rsidRPr="002322EB">
        <w:rPr>
          <w:rFonts w:ascii="Verdana" w:eastAsia="Times New Roman" w:hAnsi="Verdana" w:cs="Times New Roman"/>
          <w:b/>
          <w:color w:val="000000"/>
          <w:sz w:val="16"/>
          <w:szCs w:val="16"/>
          <w:lang w:eastAsia="en-ZA"/>
        </w:rPr>
        <w:t>) to the right.</w:t>
      </w:r>
    </w:p>
    <w:p w:rsidR="002322EB" w:rsidRPr="002322EB" w:rsidRDefault="002322EB" w:rsidP="002322EB">
      <w:pPr>
        <w:numPr>
          <w:ilvl w:val="0"/>
          <w:numId w:val="1"/>
        </w:numPr>
        <w:pBdr>
          <w:top w:val="single" w:sz="2" w:space="12" w:color="auto"/>
          <w:left w:val="single" w:sz="2" w:space="12" w:color="auto"/>
          <w:bottom w:val="single" w:sz="4" w:space="12" w:color="auto"/>
          <w:right w:val="single" w:sz="2" w:space="12" w:color="auto"/>
        </w:pBd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en-ZA"/>
        </w:rPr>
      </w:pPr>
      <w:r w:rsidRPr="002322EB">
        <w:rPr>
          <w:rFonts w:ascii="Verdana" w:eastAsia="Times New Roman" w:hAnsi="Verdana" w:cs="Times New Roman"/>
          <w:color w:val="000000"/>
          <w:sz w:val="16"/>
          <w:szCs w:val="16"/>
          <w:lang w:eastAsia="en-ZA"/>
        </w:rPr>
        <w:lastRenderedPageBreak/>
        <w:t>Which of the following statements is/are correct according to the LM relation?</w:t>
      </w:r>
    </w:p>
    <w:p w:rsidR="002322EB" w:rsidRPr="002322EB" w:rsidRDefault="002322EB" w:rsidP="002322EB">
      <w:pPr>
        <w:numPr>
          <w:ilvl w:val="1"/>
          <w:numId w:val="1"/>
        </w:numPr>
        <w:pBdr>
          <w:top w:val="single" w:sz="2" w:space="12" w:color="auto"/>
          <w:left w:val="single" w:sz="2" w:space="12" w:color="auto"/>
          <w:bottom w:val="single" w:sz="4" w:space="12" w:color="auto"/>
          <w:right w:val="single" w:sz="2" w:space="12" w:color="auto"/>
        </w:pBd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en-ZA"/>
        </w:rPr>
      </w:pPr>
      <w:r w:rsidRPr="002322EB">
        <w:rPr>
          <w:rFonts w:ascii="Verdana" w:eastAsia="Times New Roman" w:hAnsi="Verdana" w:cs="Times New Roman"/>
          <w:b/>
          <w:color w:val="000000"/>
          <w:sz w:val="16"/>
          <w:szCs w:val="16"/>
          <w:lang w:eastAsia="en-ZA"/>
        </w:rPr>
        <w:t>An increase in output and income leads to an increase in the demand for money</w:t>
      </w:r>
      <w:r w:rsidRPr="002322EB">
        <w:rPr>
          <w:rFonts w:ascii="Verdana" w:eastAsia="Times New Roman" w:hAnsi="Verdana" w:cs="Times New Roman"/>
          <w:color w:val="000000"/>
          <w:sz w:val="16"/>
          <w:szCs w:val="16"/>
          <w:lang w:eastAsia="en-ZA"/>
        </w:rPr>
        <w:t>.</w:t>
      </w:r>
    </w:p>
    <w:p w:rsidR="002322EB" w:rsidRPr="002322EB" w:rsidRDefault="002322EB" w:rsidP="002322EB">
      <w:pPr>
        <w:numPr>
          <w:ilvl w:val="1"/>
          <w:numId w:val="1"/>
        </w:numPr>
        <w:pBdr>
          <w:top w:val="single" w:sz="2" w:space="12" w:color="auto"/>
          <w:left w:val="single" w:sz="2" w:space="12" w:color="auto"/>
          <w:bottom w:val="single" w:sz="4" w:space="12" w:color="auto"/>
          <w:right w:val="single" w:sz="2" w:space="12" w:color="auto"/>
        </w:pBd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color w:val="000000"/>
          <w:sz w:val="16"/>
          <w:szCs w:val="16"/>
          <w:lang w:eastAsia="en-ZA"/>
        </w:rPr>
      </w:pPr>
      <w:r w:rsidRPr="002322EB">
        <w:rPr>
          <w:rFonts w:ascii="Verdana" w:eastAsia="Times New Roman" w:hAnsi="Verdana" w:cs="Times New Roman"/>
          <w:b/>
          <w:color w:val="000000"/>
          <w:sz w:val="16"/>
          <w:szCs w:val="16"/>
          <w:lang w:eastAsia="en-ZA"/>
        </w:rPr>
        <w:t>An increase in the demand for money leads to an increase in the interest rate.</w:t>
      </w:r>
    </w:p>
    <w:p w:rsidR="002322EB" w:rsidRPr="002322EB" w:rsidRDefault="002322EB" w:rsidP="002322EB">
      <w:pPr>
        <w:numPr>
          <w:ilvl w:val="1"/>
          <w:numId w:val="1"/>
        </w:numPr>
        <w:pBdr>
          <w:top w:val="single" w:sz="2" w:space="12" w:color="auto"/>
          <w:left w:val="single" w:sz="2" w:space="12" w:color="auto"/>
          <w:bottom w:val="single" w:sz="4" w:space="12" w:color="auto"/>
          <w:right w:val="single" w:sz="2" w:space="12" w:color="auto"/>
        </w:pBd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en-ZA"/>
        </w:rPr>
      </w:pPr>
      <w:r w:rsidRPr="002322EB">
        <w:rPr>
          <w:rFonts w:ascii="Verdana" w:eastAsia="Times New Roman" w:hAnsi="Verdana" w:cs="Times New Roman"/>
          <w:color w:val="000000"/>
          <w:sz w:val="16"/>
          <w:szCs w:val="16"/>
          <w:lang w:eastAsia="en-ZA"/>
        </w:rPr>
        <w:t>An increase in the demand for money also leads to an increase in the supply of money.</w:t>
      </w:r>
    </w:p>
    <w:p w:rsidR="002322EB" w:rsidRPr="002322EB" w:rsidRDefault="002322EB" w:rsidP="002322EB">
      <w:pPr>
        <w:numPr>
          <w:ilvl w:val="0"/>
          <w:numId w:val="1"/>
        </w:numPr>
        <w:pBdr>
          <w:top w:val="single" w:sz="2" w:space="12" w:color="auto"/>
          <w:left w:val="single" w:sz="2" w:space="12" w:color="auto"/>
          <w:bottom w:val="single" w:sz="4" w:space="12" w:color="auto"/>
          <w:right w:val="single" w:sz="2" w:space="12" w:color="auto"/>
        </w:pBd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en-ZA"/>
        </w:rPr>
      </w:pPr>
      <w:r w:rsidRPr="002322EB">
        <w:rPr>
          <w:rFonts w:ascii="Verdana" w:eastAsia="Times New Roman" w:hAnsi="Verdana" w:cs="Times New Roman"/>
          <w:color w:val="000000"/>
          <w:sz w:val="16"/>
          <w:szCs w:val="16"/>
          <w:lang w:eastAsia="en-ZA"/>
        </w:rPr>
        <w:t>Which of the following factors will increase the demand for money?</w:t>
      </w:r>
    </w:p>
    <w:p w:rsidR="002322EB" w:rsidRPr="002322EB" w:rsidRDefault="002322EB" w:rsidP="002322EB">
      <w:pPr>
        <w:numPr>
          <w:ilvl w:val="1"/>
          <w:numId w:val="1"/>
        </w:numPr>
        <w:pBdr>
          <w:top w:val="single" w:sz="2" w:space="12" w:color="auto"/>
          <w:left w:val="single" w:sz="2" w:space="12" w:color="auto"/>
          <w:bottom w:val="single" w:sz="4" w:space="12" w:color="auto"/>
          <w:right w:val="single" w:sz="2" w:space="12" w:color="auto"/>
        </w:pBd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color w:val="000000"/>
          <w:sz w:val="16"/>
          <w:szCs w:val="16"/>
          <w:lang w:eastAsia="en-ZA"/>
        </w:rPr>
      </w:pPr>
      <w:r w:rsidRPr="002322EB">
        <w:rPr>
          <w:rFonts w:ascii="Verdana" w:eastAsia="Times New Roman" w:hAnsi="Verdana" w:cs="Times New Roman"/>
          <w:b/>
          <w:color w:val="000000"/>
          <w:sz w:val="16"/>
          <w:szCs w:val="16"/>
          <w:lang w:eastAsia="en-ZA"/>
        </w:rPr>
        <w:t>An increase in the level of output.</w:t>
      </w:r>
    </w:p>
    <w:p w:rsidR="002322EB" w:rsidRPr="002322EB" w:rsidRDefault="002322EB" w:rsidP="002322EB">
      <w:pPr>
        <w:numPr>
          <w:ilvl w:val="1"/>
          <w:numId w:val="1"/>
        </w:numPr>
        <w:pBdr>
          <w:top w:val="single" w:sz="2" w:space="12" w:color="auto"/>
          <w:left w:val="single" w:sz="2" w:space="12" w:color="auto"/>
          <w:bottom w:val="single" w:sz="4" w:space="12" w:color="auto"/>
          <w:right w:val="single" w:sz="2" w:space="12" w:color="auto"/>
        </w:pBd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en-ZA"/>
        </w:rPr>
      </w:pPr>
      <w:r w:rsidRPr="002322EB">
        <w:rPr>
          <w:rFonts w:ascii="Verdana" w:eastAsia="Times New Roman" w:hAnsi="Verdana" w:cs="Times New Roman"/>
          <w:color w:val="000000"/>
          <w:sz w:val="16"/>
          <w:szCs w:val="16"/>
          <w:lang w:eastAsia="en-ZA"/>
        </w:rPr>
        <w:t>An increase in the interest rate.</w:t>
      </w:r>
    </w:p>
    <w:p w:rsidR="002322EB" w:rsidRPr="002322EB" w:rsidRDefault="002322EB" w:rsidP="002322EB">
      <w:pPr>
        <w:numPr>
          <w:ilvl w:val="1"/>
          <w:numId w:val="1"/>
        </w:numPr>
        <w:pBdr>
          <w:top w:val="single" w:sz="2" w:space="12" w:color="auto"/>
          <w:left w:val="single" w:sz="2" w:space="12" w:color="auto"/>
          <w:bottom w:val="single" w:sz="4" w:space="12" w:color="auto"/>
          <w:right w:val="single" w:sz="2" w:space="12" w:color="auto"/>
        </w:pBd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color w:val="000000"/>
          <w:sz w:val="16"/>
          <w:szCs w:val="16"/>
          <w:lang w:eastAsia="en-ZA"/>
        </w:rPr>
      </w:pPr>
      <w:r w:rsidRPr="002322EB">
        <w:rPr>
          <w:rFonts w:ascii="Verdana" w:eastAsia="Times New Roman" w:hAnsi="Verdana" w:cs="Times New Roman"/>
          <w:b/>
          <w:color w:val="000000"/>
          <w:sz w:val="16"/>
          <w:szCs w:val="16"/>
          <w:lang w:eastAsia="en-ZA"/>
        </w:rPr>
        <w:t>An increase in government spending.</w:t>
      </w:r>
    </w:p>
    <w:p w:rsidR="002322EB" w:rsidRPr="002322EB" w:rsidRDefault="002322EB" w:rsidP="002322EB">
      <w:pPr>
        <w:numPr>
          <w:ilvl w:val="1"/>
          <w:numId w:val="1"/>
        </w:numPr>
        <w:pBdr>
          <w:top w:val="single" w:sz="2" w:space="12" w:color="auto"/>
          <w:left w:val="single" w:sz="2" w:space="12" w:color="auto"/>
          <w:bottom w:val="single" w:sz="4" w:space="12" w:color="auto"/>
          <w:right w:val="single" w:sz="2" w:space="12" w:color="auto"/>
        </w:pBd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color w:val="000000"/>
          <w:sz w:val="16"/>
          <w:szCs w:val="16"/>
          <w:lang w:eastAsia="en-ZA"/>
        </w:rPr>
      </w:pPr>
      <w:r w:rsidRPr="002322EB">
        <w:rPr>
          <w:rFonts w:ascii="Verdana" w:eastAsia="Times New Roman" w:hAnsi="Verdana" w:cs="Times New Roman"/>
          <w:b/>
          <w:color w:val="000000"/>
          <w:sz w:val="16"/>
          <w:szCs w:val="16"/>
          <w:lang w:eastAsia="en-ZA"/>
        </w:rPr>
        <w:t>An increase in investment spending.</w:t>
      </w:r>
    </w:p>
    <w:p w:rsidR="004D4485" w:rsidRPr="002322EB" w:rsidRDefault="002322EB" w:rsidP="002322EB">
      <w:pPr>
        <w:pStyle w:val="ListParagraph"/>
        <w:numPr>
          <w:ilvl w:val="0"/>
          <w:numId w:val="1"/>
        </w:numPr>
        <w:rPr>
          <w:b/>
          <w:sz w:val="16"/>
          <w:szCs w:val="16"/>
        </w:rPr>
      </w:pPr>
      <w:r w:rsidRPr="002322EB">
        <w:rPr>
          <w:rFonts w:ascii="Verdana" w:hAnsi="Verdana"/>
          <w:color w:val="000000"/>
        </w:rPr>
        <w:t>Which one of the following factors will cause a shift of the LM curve to the right?</w:t>
      </w:r>
    </w:p>
    <w:p w:rsidR="002322EB" w:rsidRDefault="002322EB" w:rsidP="002322EB">
      <w:pPr>
        <w:pStyle w:val="ListParagraph"/>
        <w:rPr>
          <w:rFonts w:ascii="Verdana" w:hAnsi="Verdana"/>
          <w:b/>
          <w:color w:val="000000"/>
        </w:rPr>
      </w:pPr>
      <w:proofErr w:type="gramStart"/>
      <w:r w:rsidRPr="002322EB">
        <w:rPr>
          <w:rFonts w:ascii="Verdana" w:hAnsi="Verdana"/>
          <w:b/>
          <w:color w:val="000000"/>
        </w:rPr>
        <w:t>An increase in the money supply.</w:t>
      </w:r>
      <w:proofErr w:type="gramEnd"/>
    </w:p>
    <w:p w:rsidR="002322EB" w:rsidRDefault="002322EB" w:rsidP="002322EB">
      <w:pPr>
        <w:pStyle w:val="ListParagraph"/>
        <w:rPr>
          <w:rFonts w:ascii="Verdana" w:hAnsi="Verdana"/>
          <w:b/>
          <w:color w:val="000000"/>
        </w:rPr>
      </w:pPr>
    </w:p>
    <w:p w:rsidR="002322EB" w:rsidRPr="002322EB" w:rsidRDefault="002322EB" w:rsidP="002322EB">
      <w:pPr>
        <w:pStyle w:val="ListParagraph"/>
        <w:numPr>
          <w:ilvl w:val="0"/>
          <w:numId w:val="1"/>
        </w:numPr>
        <w:pBdr>
          <w:top w:val="single" w:sz="2" w:space="12" w:color="auto"/>
          <w:left w:val="single" w:sz="2" w:space="12" w:color="auto"/>
          <w:bottom w:val="single" w:sz="4" w:space="12" w:color="auto"/>
          <w:right w:val="single" w:sz="2" w:space="12" w:color="auto"/>
        </w:pBd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en-ZA"/>
        </w:rPr>
      </w:pPr>
      <w:r w:rsidRPr="002322EB">
        <w:rPr>
          <w:rFonts w:ascii="Verdana" w:eastAsia="Times New Roman" w:hAnsi="Verdana" w:cs="Times New Roman"/>
          <w:color w:val="000000"/>
          <w:sz w:val="16"/>
          <w:szCs w:val="16"/>
          <w:lang w:eastAsia="en-ZA"/>
        </w:rPr>
        <w:t xml:space="preserve">Which of the following factors cause structural unemployment? </w:t>
      </w:r>
    </w:p>
    <w:p w:rsidR="002322EB" w:rsidRPr="002322EB" w:rsidRDefault="002322EB" w:rsidP="002322EB">
      <w:pPr>
        <w:numPr>
          <w:ilvl w:val="1"/>
          <w:numId w:val="1"/>
        </w:numPr>
        <w:pBdr>
          <w:top w:val="single" w:sz="2" w:space="12" w:color="auto"/>
          <w:left w:val="single" w:sz="2" w:space="12" w:color="auto"/>
          <w:bottom w:val="single" w:sz="4" w:space="12" w:color="auto"/>
          <w:right w:val="single" w:sz="2" w:space="12" w:color="auto"/>
        </w:pBd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color w:val="000000"/>
          <w:sz w:val="16"/>
          <w:szCs w:val="16"/>
          <w:lang w:eastAsia="en-ZA"/>
        </w:rPr>
      </w:pPr>
      <w:r w:rsidRPr="002322EB">
        <w:rPr>
          <w:rFonts w:ascii="Verdana" w:eastAsia="Times New Roman" w:hAnsi="Verdana" w:cs="Times New Roman"/>
          <w:b/>
          <w:color w:val="000000"/>
          <w:sz w:val="16"/>
          <w:szCs w:val="16"/>
          <w:lang w:eastAsia="en-ZA"/>
        </w:rPr>
        <w:t>A mismatch between workers' qualifications and job requirements.</w:t>
      </w:r>
    </w:p>
    <w:p w:rsidR="002322EB" w:rsidRPr="002322EB" w:rsidRDefault="002322EB" w:rsidP="002322EB">
      <w:pPr>
        <w:numPr>
          <w:ilvl w:val="1"/>
          <w:numId w:val="1"/>
        </w:numPr>
        <w:pBdr>
          <w:top w:val="single" w:sz="2" w:space="12" w:color="auto"/>
          <w:left w:val="single" w:sz="2" w:space="12" w:color="auto"/>
          <w:bottom w:val="single" w:sz="4" w:space="12" w:color="auto"/>
          <w:right w:val="single" w:sz="2" w:space="12" w:color="auto"/>
        </w:pBd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color w:val="000000"/>
          <w:sz w:val="16"/>
          <w:szCs w:val="16"/>
          <w:lang w:eastAsia="en-ZA"/>
        </w:rPr>
      </w:pPr>
      <w:r w:rsidRPr="002322EB">
        <w:rPr>
          <w:rFonts w:ascii="Verdana" w:eastAsia="Times New Roman" w:hAnsi="Verdana" w:cs="Times New Roman"/>
          <w:b/>
          <w:color w:val="000000"/>
          <w:sz w:val="16"/>
          <w:szCs w:val="16"/>
          <w:lang w:eastAsia="en-ZA"/>
        </w:rPr>
        <w:t>A lack of education, training and skills.</w:t>
      </w:r>
    </w:p>
    <w:p w:rsidR="002322EB" w:rsidRPr="002322EB" w:rsidRDefault="002322EB" w:rsidP="002322EB">
      <w:pPr>
        <w:numPr>
          <w:ilvl w:val="1"/>
          <w:numId w:val="1"/>
        </w:numPr>
        <w:pBdr>
          <w:top w:val="single" w:sz="2" w:space="12" w:color="auto"/>
          <w:left w:val="single" w:sz="2" w:space="12" w:color="auto"/>
          <w:bottom w:val="single" w:sz="4" w:space="12" w:color="auto"/>
          <w:right w:val="single" w:sz="2" w:space="12" w:color="auto"/>
        </w:pBd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color w:val="000000"/>
          <w:sz w:val="16"/>
          <w:szCs w:val="16"/>
          <w:lang w:eastAsia="en-ZA"/>
        </w:rPr>
      </w:pPr>
      <w:r w:rsidRPr="002322EB">
        <w:rPr>
          <w:rFonts w:ascii="Verdana" w:eastAsia="Times New Roman" w:hAnsi="Verdana" w:cs="Times New Roman"/>
          <w:b/>
          <w:color w:val="000000"/>
          <w:sz w:val="16"/>
          <w:szCs w:val="16"/>
          <w:lang w:eastAsia="en-ZA"/>
        </w:rPr>
        <w:t>Changes in production methods and techniques.</w:t>
      </w:r>
    </w:p>
    <w:p w:rsidR="002322EB" w:rsidRPr="002322EB" w:rsidRDefault="002322EB" w:rsidP="002322EB">
      <w:pPr>
        <w:numPr>
          <w:ilvl w:val="1"/>
          <w:numId w:val="1"/>
        </w:numPr>
        <w:pBdr>
          <w:top w:val="single" w:sz="2" w:space="12" w:color="auto"/>
          <w:left w:val="single" w:sz="2" w:space="12" w:color="auto"/>
          <w:bottom w:val="single" w:sz="4" w:space="12" w:color="auto"/>
          <w:right w:val="single" w:sz="2" w:space="12" w:color="auto"/>
        </w:pBd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color w:val="000000"/>
          <w:sz w:val="16"/>
          <w:szCs w:val="16"/>
          <w:lang w:eastAsia="en-ZA"/>
        </w:rPr>
      </w:pPr>
      <w:r w:rsidRPr="002322EB">
        <w:rPr>
          <w:rFonts w:ascii="Verdana" w:eastAsia="Times New Roman" w:hAnsi="Verdana" w:cs="Times New Roman"/>
          <w:b/>
          <w:color w:val="000000"/>
          <w:sz w:val="16"/>
          <w:szCs w:val="16"/>
          <w:lang w:eastAsia="en-ZA"/>
        </w:rPr>
        <w:t>Foreign competition.</w:t>
      </w:r>
    </w:p>
    <w:p w:rsidR="002322EB" w:rsidRPr="00CD0E30" w:rsidRDefault="00CD0E30" w:rsidP="00CD0E30">
      <w:pPr>
        <w:pStyle w:val="ListParagraph"/>
        <w:numPr>
          <w:ilvl w:val="0"/>
          <w:numId w:val="1"/>
        </w:numPr>
        <w:rPr>
          <w:b/>
          <w:sz w:val="16"/>
          <w:szCs w:val="16"/>
        </w:rPr>
      </w:pPr>
      <w:r>
        <w:rPr>
          <w:rFonts w:ascii="Verdana" w:hAnsi="Verdana"/>
          <w:color w:val="000000"/>
        </w:rPr>
        <w:t>Which one of the following statements is correct in terms of a monetary-fiscal policy mix in the IS-LM model?</w:t>
      </w:r>
    </w:p>
    <w:p w:rsidR="00CD0E30" w:rsidRDefault="00CD0E30" w:rsidP="00CD0E30">
      <w:pPr>
        <w:pStyle w:val="ListParagraph"/>
        <w:rPr>
          <w:rFonts w:ascii="Verdana" w:hAnsi="Verdana"/>
          <w:b/>
          <w:color w:val="000000"/>
        </w:rPr>
      </w:pPr>
      <w:r w:rsidRPr="00CD0E30">
        <w:rPr>
          <w:rFonts w:ascii="Verdana" w:hAnsi="Verdana"/>
          <w:b/>
          <w:color w:val="000000"/>
        </w:rPr>
        <w:t>The right mix can mean using the two policies in opposite directions.</w:t>
      </w:r>
    </w:p>
    <w:p w:rsidR="00CD0E30" w:rsidRDefault="00CD0E30" w:rsidP="00CD0E30">
      <w:pPr>
        <w:pStyle w:val="ListParagraph"/>
        <w:rPr>
          <w:rFonts w:ascii="Verdana" w:hAnsi="Verdana"/>
          <w:b/>
          <w:color w:val="000000"/>
        </w:rPr>
      </w:pPr>
    </w:p>
    <w:p w:rsidR="00CD0E30" w:rsidRPr="00CD0E30" w:rsidRDefault="00CD0E30" w:rsidP="00CD0E30">
      <w:pPr>
        <w:pStyle w:val="ListParagraph"/>
        <w:numPr>
          <w:ilvl w:val="0"/>
          <w:numId w:val="1"/>
        </w:numPr>
        <w:pBdr>
          <w:top w:val="single" w:sz="2" w:space="12" w:color="auto"/>
          <w:left w:val="single" w:sz="2" w:space="12" w:color="auto"/>
          <w:bottom w:val="single" w:sz="4" w:space="12" w:color="auto"/>
          <w:right w:val="single" w:sz="2" w:space="12" w:color="auto"/>
        </w:pBd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en-ZA"/>
        </w:rPr>
      </w:pPr>
      <w:r w:rsidRPr="00CD0E30">
        <w:rPr>
          <w:rFonts w:ascii="Verdana" w:eastAsia="Times New Roman" w:hAnsi="Verdana" w:cs="Times New Roman"/>
          <w:color w:val="000000"/>
          <w:sz w:val="16"/>
          <w:szCs w:val="16"/>
          <w:lang w:eastAsia="en-ZA"/>
        </w:rPr>
        <w:t xml:space="preserve">Which of the following factors </w:t>
      </w:r>
      <w:proofErr w:type="gramStart"/>
      <w:r w:rsidRPr="00CD0E30">
        <w:rPr>
          <w:rFonts w:ascii="Verdana" w:eastAsia="Times New Roman" w:hAnsi="Verdana" w:cs="Times New Roman"/>
          <w:color w:val="000000"/>
          <w:sz w:val="16"/>
          <w:szCs w:val="16"/>
          <w:lang w:eastAsia="en-ZA"/>
        </w:rPr>
        <w:t>cause</w:t>
      </w:r>
      <w:proofErr w:type="gramEnd"/>
      <w:r w:rsidRPr="00CD0E30">
        <w:rPr>
          <w:rFonts w:ascii="Verdana" w:eastAsia="Times New Roman" w:hAnsi="Verdana" w:cs="Times New Roman"/>
          <w:color w:val="000000"/>
          <w:sz w:val="16"/>
          <w:szCs w:val="16"/>
          <w:lang w:eastAsia="en-ZA"/>
        </w:rPr>
        <w:t xml:space="preserve"> an increase in the nominal wage demands of labour?</w:t>
      </w:r>
    </w:p>
    <w:p w:rsidR="00CD0E30" w:rsidRPr="00CD0E30" w:rsidRDefault="00CD0E30" w:rsidP="00CD0E30">
      <w:pPr>
        <w:numPr>
          <w:ilvl w:val="1"/>
          <w:numId w:val="1"/>
        </w:numPr>
        <w:pBdr>
          <w:top w:val="single" w:sz="2" w:space="12" w:color="auto"/>
          <w:left w:val="single" w:sz="2" w:space="12" w:color="auto"/>
          <w:bottom w:val="single" w:sz="4" w:space="12" w:color="auto"/>
          <w:right w:val="single" w:sz="2" w:space="12" w:color="auto"/>
        </w:pBd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color w:val="000000"/>
          <w:sz w:val="16"/>
          <w:szCs w:val="16"/>
          <w:lang w:eastAsia="en-ZA"/>
        </w:rPr>
      </w:pPr>
      <w:r w:rsidRPr="00CD0E30">
        <w:rPr>
          <w:rFonts w:ascii="Verdana" w:eastAsia="Times New Roman" w:hAnsi="Verdana" w:cs="Times New Roman"/>
          <w:b/>
          <w:color w:val="000000"/>
          <w:sz w:val="16"/>
          <w:szCs w:val="16"/>
          <w:lang w:eastAsia="en-ZA"/>
        </w:rPr>
        <w:t>A higher expected price level</w:t>
      </w:r>
    </w:p>
    <w:p w:rsidR="00CD0E30" w:rsidRPr="00CD0E30" w:rsidRDefault="00CD0E30" w:rsidP="00CD0E30">
      <w:pPr>
        <w:numPr>
          <w:ilvl w:val="1"/>
          <w:numId w:val="1"/>
        </w:numPr>
        <w:pBdr>
          <w:top w:val="single" w:sz="2" w:space="12" w:color="auto"/>
          <w:left w:val="single" w:sz="2" w:space="12" w:color="auto"/>
          <w:bottom w:val="single" w:sz="4" w:space="12" w:color="auto"/>
          <w:right w:val="single" w:sz="2" w:space="12" w:color="auto"/>
        </w:pBd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en-ZA"/>
        </w:rPr>
      </w:pPr>
      <w:r w:rsidRPr="00CD0E30">
        <w:rPr>
          <w:rFonts w:ascii="Verdana" w:eastAsia="Times New Roman" w:hAnsi="Verdana" w:cs="Times New Roman"/>
          <w:b/>
          <w:color w:val="000000"/>
          <w:sz w:val="16"/>
          <w:szCs w:val="16"/>
          <w:lang w:eastAsia="en-ZA"/>
        </w:rPr>
        <w:t>A lower level of unemployment</w:t>
      </w:r>
    </w:p>
    <w:p w:rsidR="00CD0E30" w:rsidRPr="00CD0E30" w:rsidRDefault="00CD0E30" w:rsidP="00CD0E30">
      <w:pPr>
        <w:numPr>
          <w:ilvl w:val="1"/>
          <w:numId w:val="1"/>
        </w:numPr>
        <w:pBdr>
          <w:top w:val="single" w:sz="2" w:space="12" w:color="auto"/>
          <w:left w:val="single" w:sz="2" w:space="12" w:color="auto"/>
          <w:bottom w:val="single" w:sz="4" w:space="12" w:color="auto"/>
          <w:right w:val="single" w:sz="2" w:space="12" w:color="auto"/>
        </w:pBd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en-ZA"/>
        </w:rPr>
      </w:pPr>
      <w:r w:rsidRPr="00CD0E30">
        <w:rPr>
          <w:rFonts w:ascii="Verdana" w:eastAsia="Times New Roman" w:hAnsi="Verdana" w:cs="Times New Roman"/>
          <w:color w:val="000000"/>
          <w:sz w:val="16"/>
          <w:szCs w:val="16"/>
          <w:lang w:eastAsia="en-ZA"/>
        </w:rPr>
        <w:t>A decrease in the demand for labour</w:t>
      </w:r>
      <w:r w:rsidRPr="00CD0E30">
        <w:rPr>
          <w:rFonts w:ascii="Verdana" w:eastAsia="Times New Roman" w:hAnsi="Verdana" w:cs="Times New Roman"/>
          <w:color w:val="000000"/>
          <w:sz w:val="24"/>
          <w:szCs w:val="24"/>
          <w:lang w:eastAsia="en-ZA"/>
        </w:rPr>
        <w:t>.</w:t>
      </w:r>
    </w:p>
    <w:p w:rsidR="00CD0E30" w:rsidRPr="00CD0E30" w:rsidRDefault="00CD0E30" w:rsidP="00CD0E30">
      <w:pPr>
        <w:numPr>
          <w:ilvl w:val="0"/>
          <w:numId w:val="1"/>
        </w:numPr>
        <w:pBdr>
          <w:top w:val="single" w:sz="2" w:space="12" w:color="auto"/>
          <w:left w:val="single" w:sz="2" w:space="12" w:color="auto"/>
          <w:bottom w:val="single" w:sz="4" w:space="12" w:color="auto"/>
          <w:right w:val="single" w:sz="2" w:space="12" w:color="auto"/>
        </w:pBd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en-ZA"/>
        </w:rPr>
      </w:pPr>
      <w:r w:rsidRPr="00CD0E30">
        <w:rPr>
          <w:rFonts w:ascii="Verdana" w:eastAsia="Times New Roman" w:hAnsi="Verdana" w:cs="Times New Roman"/>
          <w:color w:val="000000"/>
          <w:sz w:val="16"/>
          <w:szCs w:val="16"/>
          <w:lang w:eastAsia="en-ZA"/>
        </w:rPr>
        <w:t>Which of the following factors will cause an increase in the natural rate of unemployment?</w:t>
      </w:r>
    </w:p>
    <w:p w:rsidR="00CD0E30" w:rsidRPr="00CD0E30" w:rsidRDefault="00CD0E30" w:rsidP="00CD0E30">
      <w:pPr>
        <w:numPr>
          <w:ilvl w:val="1"/>
          <w:numId w:val="1"/>
        </w:numPr>
        <w:pBdr>
          <w:top w:val="single" w:sz="2" w:space="12" w:color="auto"/>
          <w:left w:val="single" w:sz="2" w:space="12" w:color="auto"/>
          <w:bottom w:val="single" w:sz="4" w:space="12" w:color="auto"/>
          <w:right w:val="single" w:sz="2" w:space="12" w:color="auto"/>
        </w:pBd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en-ZA"/>
        </w:rPr>
      </w:pPr>
      <w:r w:rsidRPr="00CD0E30">
        <w:rPr>
          <w:rFonts w:ascii="Verdana" w:eastAsia="Times New Roman" w:hAnsi="Verdana" w:cs="Times New Roman"/>
          <w:color w:val="000000"/>
          <w:sz w:val="16"/>
          <w:szCs w:val="16"/>
          <w:lang w:eastAsia="en-ZA"/>
        </w:rPr>
        <w:t>An increase in the level of output.</w:t>
      </w:r>
    </w:p>
    <w:p w:rsidR="00CD0E30" w:rsidRPr="00CD0E30" w:rsidRDefault="00CD0E30" w:rsidP="00CD0E30">
      <w:pPr>
        <w:numPr>
          <w:ilvl w:val="1"/>
          <w:numId w:val="1"/>
        </w:numPr>
        <w:pBdr>
          <w:top w:val="single" w:sz="2" w:space="12" w:color="auto"/>
          <w:left w:val="single" w:sz="2" w:space="12" w:color="auto"/>
          <w:bottom w:val="single" w:sz="4" w:space="12" w:color="auto"/>
          <w:right w:val="single" w:sz="2" w:space="12" w:color="auto"/>
        </w:pBd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color w:val="000000"/>
          <w:sz w:val="16"/>
          <w:szCs w:val="16"/>
          <w:lang w:eastAsia="en-ZA"/>
        </w:rPr>
      </w:pPr>
      <w:r w:rsidRPr="00CD0E30">
        <w:rPr>
          <w:rFonts w:ascii="Verdana" w:eastAsia="Times New Roman" w:hAnsi="Verdana" w:cs="Times New Roman"/>
          <w:b/>
          <w:color w:val="000000"/>
          <w:sz w:val="16"/>
          <w:szCs w:val="16"/>
          <w:lang w:eastAsia="en-ZA"/>
        </w:rPr>
        <w:t xml:space="preserve">An increase in the </w:t>
      </w:r>
      <w:proofErr w:type="spellStart"/>
      <w:r w:rsidRPr="00CD0E30">
        <w:rPr>
          <w:rFonts w:ascii="Verdana" w:eastAsia="Times New Roman" w:hAnsi="Verdana" w:cs="Times New Roman"/>
          <w:b/>
          <w:color w:val="000000"/>
          <w:sz w:val="16"/>
          <w:szCs w:val="16"/>
          <w:lang w:eastAsia="en-ZA"/>
        </w:rPr>
        <w:t>markup</w:t>
      </w:r>
      <w:proofErr w:type="spellEnd"/>
      <w:r w:rsidRPr="00CD0E30">
        <w:rPr>
          <w:rFonts w:ascii="Verdana" w:eastAsia="Times New Roman" w:hAnsi="Verdana" w:cs="Times New Roman"/>
          <w:b/>
          <w:color w:val="000000"/>
          <w:sz w:val="16"/>
          <w:szCs w:val="16"/>
          <w:lang w:eastAsia="en-ZA"/>
        </w:rPr>
        <w:t xml:space="preserve"> by firms.</w:t>
      </w:r>
    </w:p>
    <w:p w:rsidR="00854068" w:rsidRPr="00854068" w:rsidRDefault="00854068" w:rsidP="00854068">
      <w:pPr>
        <w:pStyle w:val="ListParagraph"/>
        <w:numPr>
          <w:ilvl w:val="0"/>
          <w:numId w:val="1"/>
        </w:numPr>
        <w:pBdr>
          <w:top w:val="single" w:sz="2" w:space="12" w:color="auto"/>
          <w:left w:val="single" w:sz="2" w:space="12" w:color="auto"/>
          <w:bottom w:val="single" w:sz="4" w:space="12" w:color="auto"/>
          <w:right w:val="single" w:sz="2" w:space="12" w:color="auto"/>
        </w:pBd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en-ZA"/>
        </w:rPr>
      </w:pPr>
      <w:r w:rsidRPr="00854068">
        <w:rPr>
          <w:rFonts w:ascii="Verdana" w:eastAsia="Times New Roman" w:hAnsi="Verdana" w:cs="Times New Roman"/>
          <w:color w:val="000000"/>
          <w:sz w:val="16"/>
          <w:szCs w:val="16"/>
          <w:lang w:eastAsia="en-ZA"/>
        </w:rPr>
        <w:t>Study the following AS curve and answer the question that follows</w:t>
      </w:r>
      <w:proofErr w:type="gramStart"/>
      <w:r w:rsidRPr="00854068">
        <w:rPr>
          <w:rFonts w:ascii="Verdana" w:eastAsia="Times New Roman" w:hAnsi="Verdana" w:cs="Times New Roman"/>
          <w:color w:val="000000"/>
          <w:sz w:val="16"/>
          <w:szCs w:val="16"/>
          <w:lang w:eastAsia="en-ZA"/>
        </w:rPr>
        <w:t>:</w:t>
      </w:r>
      <w:proofErr w:type="gramEnd"/>
      <w:r w:rsidRPr="00854068">
        <w:rPr>
          <w:rFonts w:ascii="Verdana" w:eastAsia="Times New Roman" w:hAnsi="Verdana" w:cs="Times New Roman"/>
          <w:color w:val="000000"/>
          <w:sz w:val="16"/>
          <w:szCs w:val="16"/>
          <w:lang w:eastAsia="en-ZA"/>
        </w:rPr>
        <w:br/>
      </w:r>
      <w:r w:rsidRPr="00854068">
        <w:rPr>
          <w:rFonts w:ascii="Verdana" w:eastAsia="Times New Roman" w:hAnsi="Verdana" w:cs="Times New Roman"/>
          <w:color w:val="000000"/>
          <w:sz w:val="16"/>
          <w:szCs w:val="16"/>
          <w:lang w:eastAsia="en-ZA"/>
        </w:rPr>
        <w:br/>
        <w:t>Which of the following statements is/are correct?</w:t>
      </w:r>
      <w:r>
        <w:rPr>
          <w:rFonts w:ascii="Verdana" w:eastAsia="Times New Roman" w:hAnsi="Verdana" w:cs="Times New Roman"/>
          <w:color w:val="000000"/>
          <w:sz w:val="16"/>
          <w:szCs w:val="16"/>
          <w:lang w:eastAsia="en-ZA"/>
        </w:rPr>
        <w:t xml:space="preserve"> </w:t>
      </w:r>
      <w:r w:rsidRPr="00854068">
        <w:rPr>
          <w:rFonts w:ascii="Verdana" w:eastAsia="Times New Roman" w:hAnsi="Verdana" w:cs="Times New Roman"/>
          <w:b/>
          <w:color w:val="000000"/>
          <w:sz w:val="16"/>
          <w:szCs w:val="16"/>
          <w:lang w:eastAsia="en-ZA"/>
        </w:rPr>
        <w:t>None of the statements</w:t>
      </w:r>
    </w:p>
    <w:p w:rsidR="00854068" w:rsidRPr="00854068" w:rsidRDefault="00854068" w:rsidP="00854068">
      <w:pPr>
        <w:numPr>
          <w:ilvl w:val="1"/>
          <w:numId w:val="1"/>
        </w:numPr>
        <w:pBdr>
          <w:top w:val="single" w:sz="2" w:space="12" w:color="auto"/>
          <w:left w:val="single" w:sz="2" w:space="12" w:color="auto"/>
          <w:bottom w:val="single" w:sz="4" w:space="12" w:color="auto"/>
          <w:right w:val="single" w:sz="2" w:space="12" w:color="auto"/>
        </w:pBd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en-ZA"/>
        </w:rPr>
      </w:pPr>
      <w:r w:rsidRPr="00854068">
        <w:rPr>
          <w:rFonts w:ascii="Verdana" w:eastAsia="Times New Roman" w:hAnsi="Verdana" w:cs="Times New Roman"/>
          <w:color w:val="000000"/>
          <w:sz w:val="16"/>
          <w:szCs w:val="16"/>
          <w:lang w:eastAsia="en-ZA"/>
        </w:rPr>
        <w:t>At point b the expected price level, the natural level of employment and the nominal wage are higher than at point a.</w:t>
      </w:r>
    </w:p>
    <w:p w:rsidR="00854068" w:rsidRPr="00854068" w:rsidRDefault="00854068" w:rsidP="00854068">
      <w:pPr>
        <w:numPr>
          <w:ilvl w:val="1"/>
          <w:numId w:val="1"/>
        </w:numPr>
        <w:pBdr>
          <w:top w:val="single" w:sz="2" w:space="12" w:color="auto"/>
          <w:left w:val="single" w:sz="2" w:space="12" w:color="auto"/>
          <w:bottom w:val="single" w:sz="4" w:space="12" w:color="auto"/>
          <w:right w:val="single" w:sz="2" w:space="12" w:color="auto"/>
        </w:pBd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en-ZA"/>
        </w:rPr>
      </w:pPr>
      <w:r w:rsidRPr="00854068">
        <w:rPr>
          <w:rFonts w:ascii="Verdana" w:eastAsia="Times New Roman" w:hAnsi="Verdana" w:cs="Times New Roman"/>
          <w:color w:val="000000"/>
          <w:sz w:val="16"/>
          <w:szCs w:val="16"/>
          <w:lang w:eastAsia="en-ZA"/>
        </w:rPr>
        <w:lastRenderedPageBreak/>
        <w:t>At point c the level of output and the expected price level are higher than at point b.</w:t>
      </w:r>
    </w:p>
    <w:p w:rsidR="00854068" w:rsidRPr="00854068" w:rsidRDefault="00854068" w:rsidP="00854068">
      <w:pPr>
        <w:numPr>
          <w:ilvl w:val="1"/>
          <w:numId w:val="1"/>
        </w:numPr>
        <w:pBdr>
          <w:top w:val="single" w:sz="2" w:space="12" w:color="auto"/>
          <w:left w:val="single" w:sz="2" w:space="12" w:color="auto"/>
          <w:bottom w:val="single" w:sz="4" w:space="12" w:color="auto"/>
          <w:right w:val="single" w:sz="2" w:space="12" w:color="auto"/>
        </w:pBd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en-ZA"/>
        </w:rPr>
      </w:pPr>
      <w:r w:rsidRPr="00854068">
        <w:rPr>
          <w:rFonts w:ascii="Verdana" w:eastAsia="Times New Roman" w:hAnsi="Verdana" w:cs="Times New Roman"/>
          <w:color w:val="000000"/>
          <w:sz w:val="16"/>
          <w:szCs w:val="16"/>
          <w:lang w:eastAsia="en-ZA"/>
        </w:rPr>
        <w:t>At point c the natural level of output and the expected price level are lower than at point a.</w:t>
      </w:r>
    </w:p>
    <w:tbl>
      <w:tblPr>
        <w:tblW w:w="5000" w:type="pct"/>
        <w:tblCellSpacing w:w="15" w:type="dxa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093"/>
        <w:gridCol w:w="4023"/>
      </w:tblGrid>
      <w:tr w:rsidR="00854068" w:rsidRPr="00854068" w:rsidTr="00854068">
        <w:trPr>
          <w:tblCellSpacing w:w="15" w:type="dxa"/>
        </w:trPr>
        <w:tc>
          <w:tcPr>
            <w:tcW w:w="2769" w:type="pct"/>
            <w:hideMark/>
          </w:tcPr>
          <w:p w:rsidR="00854068" w:rsidRPr="00854068" w:rsidRDefault="00854068" w:rsidP="00854068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n-ZA"/>
              </w:rPr>
            </w:pPr>
            <w:r w:rsidRPr="00854068">
              <w:rPr>
                <w:rFonts w:ascii="Verdana" w:eastAsia="Times New Roman" w:hAnsi="Verdana" w:cs="Times New Roman"/>
                <w:noProof/>
                <w:color w:val="000000"/>
                <w:sz w:val="16"/>
                <w:szCs w:val="16"/>
                <w:lang w:eastAsia="en-ZA"/>
              </w:rPr>
              <w:drawing>
                <wp:inline distT="0" distB="0" distL="0" distR="0">
                  <wp:extent cx="3167380" cy="2860040"/>
                  <wp:effectExtent l="19050" t="0" r="0" b="0"/>
                  <wp:docPr id="1" name="Picture 1" descr="I:\ecs202b\images\test1\question13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:\ecs202b\images\test1\question1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7380" cy="28600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54068" w:rsidRPr="00854068" w:rsidRDefault="00854068" w:rsidP="00854068">
            <w:pPr>
              <w:numPr>
                <w:ilvl w:val="1"/>
                <w:numId w:val="14"/>
              </w:numPr>
              <w:spacing w:before="100" w:beforeAutospacing="1" w:after="240" w:line="240" w:lineRule="auto"/>
              <w:ind w:left="720" w:hanging="360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n-ZA"/>
              </w:rPr>
            </w:pPr>
          </w:p>
        </w:tc>
      </w:tr>
    </w:tbl>
    <w:p w:rsidR="00854068" w:rsidRPr="00854068" w:rsidRDefault="00854068" w:rsidP="00854068">
      <w:pPr>
        <w:pStyle w:val="ListParagraph"/>
        <w:numPr>
          <w:ilvl w:val="0"/>
          <w:numId w:val="1"/>
        </w:numPr>
        <w:pBdr>
          <w:top w:val="single" w:sz="2" w:space="12" w:color="auto"/>
          <w:left w:val="single" w:sz="2" w:space="12" w:color="auto"/>
          <w:bottom w:val="single" w:sz="4" w:space="12" w:color="auto"/>
          <w:right w:val="single" w:sz="2" w:space="12" w:color="auto"/>
        </w:pBdr>
        <w:shd w:val="clear" w:color="auto" w:fill="FFFFFF"/>
        <w:spacing w:after="12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en-ZA"/>
        </w:rPr>
      </w:pPr>
      <w:r w:rsidRPr="00854068">
        <w:rPr>
          <w:rFonts w:ascii="Verdana" w:eastAsia="Times New Roman" w:hAnsi="Verdana" w:cs="Times New Roman"/>
          <w:color w:val="000000"/>
          <w:sz w:val="16"/>
          <w:szCs w:val="16"/>
          <w:lang w:eastAsia="en-ZA"/>
        </w:rPr>
        <w:t>Study the following AS-AD model and answer the question that follows:</w:t>
      </w:r>
      <w:r w:rsidRPr="00854068">
        <w:rPr>
          <w:rFonts w:ascii="Verdana" w:eastAsia="Times New Roman" w:hAnsi="Verdana" w:cs="Times New Roman"/>
          <w:color w:val="000000"/>
          <w:sz w:val="16"/>
          <w:szCs w:val="16"/>
          <w:lang w:eastAsia="en-ZA"/>
        </w:rPr>
        <w:br/>
      </w:r>
      <w:r w:rsidRPr="00854068">
        <w:rPr>
          <w:rFonts w:ascii="Verdana" w:eastAsia="Times New Roman" w:hAnsi="Verdana" w:cs="Times New Roman"/>
          <w:color w:val="000000"/>
          <w:sz w:val="16"/>
          <w:szCs w:val="16"/>
          <w:lang w:eastAsia="en-ZA"/>
        </w:rPr>
        <w:br/>
        <w:t>Given that the economy is at point a, in the medium term the AS curve ...</w:t>
      </w:r>
    </w:p>
    <w:tbl>
      <w:tblPr>
        <w:tblW w:w="4500" w:type="pct"/>
        <w:tblCellSpacing w:w="15" w:type="dxa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093"/>
        <w:gridCol w:w="3111"/>
      </w:tblGrid>
      <w:tr w:rsidR="00854068" w:rsidRPr="00854068" w:rsidTr="007E01F0">
        <w:trPr>
          <w:tblCellSpacing w:w="15" w:type="dxa"/>
        </w:trPr>
        <w:tc>
          <w:tcPr>
            <w:tcW w:w="3077" w:type="pct"/>
            <w:hideMark/>
          </w:tcPr>
          <w:p w:rsidR="00854068" w:rsidRPr="00854068" w:rsidRDefault="00854068" w:rsidP="00854068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n-ZA"/>
              </w:rPr>
            </w:pPr>
            <w:r w:rsidRPr="00854068">
              <w:rPr>
                <w:rFonts w:ascii="Verdana" w:eastAsia="Times New Roman" w:hAnsi="Verdana" w:cs="Times New Roman"/>
                <w:noProof/>
                <w:color w:val="000000"/>
                <w:sz w:val="16"/>
                <w:szCs w:val="16"/>
                <w:lang w:eastAsia="en-ZA"/>
              </w:rPr>
              <w:drawing>
                <wp:inline distT="0" distB="0" distL="0" distR="0">
                  <wp:extent cx="3167380" cy="2860040"/>
                  <wp:effectExtent l="19050" t="0" r="0" b="0"/>
                  <wp:docPr id="3" name="Picture 3" descr="I:\ecs202b\images\test1\question1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:\ecs202b\images\test1\question1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7380" cy="28600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54068" w:rsidRPr="00854068" w:rsidRDefault="00854068" w:rsidP="00854068">
            <w:pPr>
              <w:spacing w:after="240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n-ZA"/>
              </w:rPr>
            </w:pPr>
          </w:p>
          <w:p w:rsidR="00854068" w:rsidRPr="00854068" w:rsidRDefault="00854068" w:rsidP="00854068">
            <w:pPr>
              <w:numPr>
                <w:ilvl w:val="1"/>
                <w:numId w:val="1"/>
              </w:numPr>
              <w:spacing w:before="100" w:beforeAutospacing="1" w:after="240" w:line="240" w:lineRule="auto"/>
              <w:ind w:left="720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n-ZA"/>
              </w:rPr>
            </w:pPr>
            <w:r w:rsidRPr="00854068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n-ZA"/>
              </w:rPr>
              <w:t xml:space="preserve">  ?   </w:t>
            </w:r>
            <w:proofErr w:type="gramStart"/>
            <w:r w:rsidRPr="00854068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n-ZA"/>
              </w:rPr>
              <w:t>will</w:t>
            </w:r>
            <w:proofErr w:type="gramEnd"/>
            <w:r w:rsidRPr="00854068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n-ZA"/>
              </w:rPr>
              <w:t xml:space="preserve"> shift to the right since the expected price level is higher than the actual price level.</w:t>
            </w:r>
          </w:p>
          <w:p w:rsidR="00854068" w:rsidRPr="00854068" w:rsidRDefault="00854068" w:rsidP="00854068">
            <w:pPr>
              <w:numPr>
                <w:ilvl w:val="1"/>
                <w:numId w:val="1"/>
              </w:numPr>
              <w:spacing w:before="100" w:beforeAutospacing="1" w:after="240" w:line="240" w:lineRule="auto"/>
              <w:ind w:left="720"/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n-ZA"/>
              </w:rPr>
            </w:pPr>
            <w:r w:rsidRPr="00854068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n-ZA"/>
              </w:rPr>
              <w:t>  ?    </w:t>
            </w:r>
            <w:proofErr w:type="gramStart"/>
            <w:r w:rsidRPr="00854068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n-ZA"/>
              </w:rPr>
              <w:t>will</w:t>
            </w:r>
            <w:proofErr w:type="gramEnd"/>
            <w:r w:rsidRPr="00854068">
              <w:rPr>
                <w:rFonts w:ascii="Verdana" w:eastAsia="Times New Roman" w:hAnsi="Verdana" w:cs="Times New Roman"/>
                <w:b/>
                <w:color w:val="000000"/>
                <w:sz w:val="16"/>
                <w:szCs w:val="16"/>
                <w:lang w:eastAsia="en-ZA"/>
              </w:rPr>
              <w:t xml:space="preserve"> shift to the left since the expected price level is higher than the actual price level.</w:t>
            </w:r>
          </w:p>
          <w:p w:rsidR="00854068" w:rsidRPr="00854068" w:rsidRDefault="00854068" w:rsidP="00854068">
            <w:pPr>
              <w:numPr>
                <w:ilvl w:val="1"/>
                <w:numId w:val="1"/>
              </w:numPr>
              <w:spacing w:before="100" w:beforeAutospacing="1" w:after="240" w:line="240" w:lineRule="auto"/>
              <w:ind w:left="720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n-ZA"/>
              </w:rPr>
            </w:pPr>
            <w:r w:rsidRPr="00854068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n-ZA"/>
              </w:rPr>
              <w:t>  ?    </w:t>
            </w:r>
            <w:proofErr w:type="gramStart"/>
            <w:r w:rsidRPr="00854068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n-ZA"/>
              </w:rPr>
              <w:t>will</w:t>
            </w:r>
            <w:proofErr w:type="gramEnd"/>
            <w:r w:rsidRPr="00854068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n-ZA"/>
              </w:rPr>
              <w:t xml:space="preserve"> not shift since the expected price level is equal to the actual price level.</w:t>
            </w:r>
          </w:p>
          <w:p w:rsidR="00854068" w:rsidRPr="00854068" w:rsidRDefault="00854068" w:rsidP="00854068">
            <w:pPr>
              <w:numPr>
                <w:ilvl w:val="1"/>
                <w:numId w:val="1"/>
              </w:numPr>
              <w:spacing w:before="100" w:beforeAutospacing="1" w:after="240" w:line="240" w:lineRule="auto"/>
              <w:ind w:left="720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n-ZA"/>
              </w:rPr>
            </w:pPr>
            <w:r w:rsidRPr="00854068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n-ZA"/>
              </w:rPr>
              <w:t>  ?    </w:t>
            </w:r>
            <w:proofErr w:type="gramStart"/>
            <w:r w:rsidRPr="00854068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n-ZA"/>
              </w:rPr>
              <w:t>will</w:t>
            </w:r>
            <w:proofErr w:type="gramEnd"/>
            <w:r w:rsidRPr="00854068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n-ZA"/>
              </w:rPr>
              <w:t xml:space="preserve"> shift to the left since the expected price level is lower than the actual price level.</w:t>
            </w:r>
          </w:p>
          <w:p w:rsidR="00854068" w:rsidRDefault="00854068" w:rsidP="00854068">
            <w:pPr>
              <w:numPr>
                <w:ilvl w:val="1"/>
                <w:numId w:val="1"/>
              </w:numPr>
              <w:spacing w:before="100" w:beforeAutospacing="1" w:after="240" w:line="240" w:lineRule="auto"/>
              <w:ind w:left="720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n-ZA"/>
              </w:rPr>
            </w:pPr>
            <w:r w:rsidRPr="00854068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n-ZA"/>
              </w:rPr>
              <w:t>  ?    </w:t>
            </w:r>
            <w:proofErr w:type="gramStart"/>
            <w:r w:rsidRPr="00854068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n-ZA"/>
              </w:rPr>
              <w:t>will</w:t>
            </w:r>
            <w:proofErr w:type="gramEnd"/>
            <w:r w:rsidRPr="00854068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n-ZA"/>
              </w:rPr>
              <w:t xml:space="preserve"> shift to the right since the expected price level is lower than the actual price level.</w:t>
            </w:r>
          </w:p>
          <w:p w:rsidR="00854068" w:rsidRDefault="00854068" w:rsidP="00854068">
            <w:pPr>
              <w:spacing w:before="100" w:beforeAutospacing="1" w:after="240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n-ZA"/>
              </w:rPr>
            </w:pPr>
          </w:p>
          <w:p w:rsidR="00854068" w:rsidRDefault="00854068" w:rsidP="00854068">
            <w:pPr>
              <w:spacing w:before="100" w:beforeAutospacing="1" w:after="240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n-ZA"/>
              </w:rPr>
            </w:pPr>
          </w:p>
          <w:p w:rsidR="00854068" w:rsidRDefault="00854068" w:rsidP="00854068">
            <w:pPr>
              <w:spacing w:before="100" w:beforeAutospacing="1" w:after="240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n-ZA"/>
              </w:rPr>
            </w:pPr>
          </w:p>
          <w:p w:rsidR="00854068" w:rsidRDefault="00854068" w:rsidP="00854068">
            <w:pPr>
              <w:spacing w:before="100" w:beforeAutospacing="1" w:after="240" w:line="240" w:lineRule="auto"/>
              <w:ind w:left="927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n-ZA"/>
              </w:rPr>
            </w:pPr>
          </w:p>
          <w:p w:rsidR="00854068" w:rsidRDefault="00854068" w:rsidP="00854068">
            <w:pPr>
              <w:spacing w:before="100" w:beforeAutospacing="1" w:after="240" w:line="240" w:lineRule="auto"/>
              <w:ind w:left="927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n-ZA"/>
              </w:rPr>
            </w:pPr>
          </w:p>
          <w:p w:rsidR="00854068" w:rsidRPr="00854068" w:rsidRDefault="00854068" w:rsidP="00854068">
            <w:pPr>
              <w:spacing w:before="100" w:beforeAutospacing="1" w:after="240" w:line="240" w:lineRule="auto"/>
              <w:ind w:left="927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n-ZA"/>
              </w:rPr>
            </w:pPr>
          </w:p>
        </w:tc>
      </w:tr>
      <w:tr w:rsidR="00854068" w:rsidRPr="00854068" w:rsidTr="007E01F0">
        <w:trPr>
          <w:tblCellSpacing w:w="15" w:type="dxa"/>
        </w:trPr>
        <w:tc>
          <w:tcPr>
            <w:tcW w:w="3077" w:type="pct"/>
          </w:tcPr>
          <w:p w:rsidR="00854068" w:rsidRPr="00854068" w:rsidRDefault="00854068" w:rsidP="00854068">
            <w:pPr>
              <w:pStyle w:val="ListParagraph"/>
              <w:numPr>
                <w:ilvl w:val="0"/>
                <w:numId w:val="1"/>
              </w:numPr>
              <w:pBdr>
                <w:top w:val="single" w:sz="2" w:space="12" w:color="auto"/>
                <w:left w:val="single" w:sz="2" w:space="12" w:color="auto"/>
                <w:bottom w:val="single" w:sz="4" w:space="12" w:color="auto"/>
                <w:right w:val="single" w:sz="2" w:space="12" w:color="auto"/>
              </w:pBdr>
              <w:shd w:val="clear" w:color="auto" w:fill="FFFFFF"/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n-ZA"/>
              </w:rPr>
            </w:pPr>
            <w:r w:rsidRPr="00854068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n-ZA"/>
              </w:rPr>
              <w:lastRenderedPageBreak/>
              <w:t>If investors, based on the following information:</w:t>
            </w:r>
          </w:p>
          <w:p w:rsidR="00854068" w:rsidRPr="00854068" w:rsidRDefault="00854068" w:rsidP="00854068">
            <w:pPr>
              <w:numPr>
                <w:ilvl w:val="1"/>
                <w:numId w:val="1"/>
              </w:numPr>
              <w:pBdr>
                <w:top w:val="single" w:sz="2" w:space="12" w:color="auto"/>
                <w:left w:val="single" w:sz="2" w:space="12" w:color="auto"/>
                <w:bottom w:val="single" w:sz="4" w:space="12" w:color="auto"/>
                <w:right w:val="single" w:sz="2" w:space="12" w:color="auto"/>
              </w:pBdr>
              <w:shd w:val="clear" w:color="auto" w:fill="FFFFFF"/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n-ZA"/>
              </w:rPr>
            </w:pPr>
            <w:r w:rsidRPr="00854068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n-ZA"/>
              </w:rPr>
              <w:t>Domestic interest rate in South Africa: 12%</w:t>
            </w:r>
          </w:p>
          <w:p w:rsidR="00854068" w:rsidRPr="00854068" w:rsidRDefault="00854068" w:rsidP="00854068">
            <w:pPr>
              <w:numPr>
                <w:ilvl w:val="1"/>
                <w:numId w:val="1"/>
              </w:numPr>
              <w:pBdr>
                <w:top w:val="single" w:sz="2" w:space="12" w:color="auto"/>
                <w:left w:val="single" w:sz="2" w:space="12" w:color="auto"/>
                <w:bottom w:val="single" w:sz="4" w:space="12" w:color="auto"/>
                <w:right w:val="single" w:sz="2" w:space="12" w:color="auto"/>
              </w:pBdr>
              <w:shd w:val="clear" w:color="auto" w:fill="FFFFFF"/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n-ZA"/>
              </w:rPr>
            </w:pPr>
            <w:r w:rsidRPr="00854068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n-ZA"/>
              </w:rPr>
              <w:t>Domestic interest rate in the USA: 6%</w:t>
            </w:r>
          </w:p>
          <w:p w:rsidR="00854068" w:rsidRPr="00854068" w:rsidRDefault="00854068" w:rsidP="00854068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n-ZA"/>
              </w:rPr>
            </w:pPr>
            <w:r w:rsidRPr="00854068"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n-ZA"/>
              </w:rPr>
              <w:t>prefer to buy USA bonds it indicates that they expect the R/$ exchange rate to ...</w:t>
            </w:r>
          </w:p>
          <w:p w:rsidR="00854068" w:rsidRPr="00854068" w:rsidRDefault="00854068" w:rsidP="00854068">
            <w:pPr>
              <w:spacing w:after="0" w:line="240" w:lineRule="auto"/>
              <w:rPr>
                <w:rFonts w:ascii="Verdana" w:hAnsi="Verdana"/>
                <w:color w:val="000000"/>
                <w:sz w:val="16"/>
                <w:szCs w:val="16"/>
              </w:rPr>
            </w:pPr>
            <w:proofErr w:type="gramStart"/>
            <w:r w:rsidRPr="00854068">
              <w:rPr>
                <w:rFonts w:ascii="Verdana" w:hAnsi="Verdana"/>
                <w:color w:val="000000"/>
                <w:sz w:val="16"/>
                <w:szCs w:val="16"/>
              </w:rPr>
              <w:t>depreciate</w:t>
            </w:r>
            <w:proofErr w:type="gramEnd"/>
            <w:r w:rsidRPr="00854068">
              <w:rPr>
                <w:rFonts w:ascii="Verdana" w:hAnsi="Verdana"/>
                <w:color w:val="000000"/>
                <w:sz w:val="16"/>
                <w:szCs w:val="16"/>
              </w:rPr>
              <w:t xml:space="preserve"> with more than 6%.</w:t>
            </w:r>
          </w:p>
          <w:p w:rsidR="00854068" w:rsidRPr="00854068" w:rsidRDefault="00854068" w:rsidP="00854068">
            <w:pPr>
              <w:spacing w:after="0" w:line="240" w:lineRule="auto"/>
              <w:rPr>
                <w:rFonts w:ascii="Verdana" w:hAnsi="Verdana"/>
                <w:color w:val="000000"/>
                <w:sz w:val="16"/>
                <w:szCs w:val="16"/>
              </w:rPr>
            </w:pPr>
          </w:p>
          <w:p w:rsidR="00854068" w:rsidRPr="00854068" w:rsidRDefault="00854068" w:rsidP="0085406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Verdana" w:hAnsi="Verdana"/>
                <w:color w:val="000000"/>
                <w:sz w:val="16"/>
                <w:szCs w:val="16"/>
              </w:rPr>
            </w:pPr>
            <w:r w:rsidRPr="00854068">
              <w:rPr>
                <w:rFonts w:ascii="Verdana" w:hAnsi="Verdana"/>
                <w:color w:val="000000"/>
                <w:sz w:val="16"/>
                <w:szCs w:val="16"/>
              </w:rPr>
              <w:t>A depreciation of the nominal exchange rate causes ...</w:t>
            </w:r>
          </w:p>
          <w:p w:rsidR="00854068" w:rsidRPr="007E01F0" w:rsidRDefault="00854068" w:rsidP="00854068">
            <w:pPr>
              <w:spacing w:after="0" w:line="240" w:lineRule="auto"/>
              <w:rPr>
                <w:rFonts w:ascii="Verdana" w:hAnsi="Verdana"/>
                <w:b/>
                <w:color w:val="000000"/>
                <w:sz w:val="16"/>
                <w:szCs w:val="16"/>
              </w:rPr>
            </w:pPr>
            <w:r w:rsidRPr="007E01F0">
              <w:rPr>
                <w:rFonts w:ascii="Verdana" w:hAnsi="Verdana"/>
                <w:b/>
                <w:color w:val="000000"/>
                <w:sz w:val="16"/>
                <w:szCs w:val="16"/>
              </w:rPr>
              <w:t>imports to be more expensive and exports to be cheaper</w:t>
            </w:r>
          </w:p>
          <w:p w:rsidR="00854068" w:rsidRDefault="00854068" w:rsidP="00854068">
            <w:pPr>
              <w:spacing w:after="0" w:line="240" w:lineRule="auto"/>
              <w:rPr>
                <w:rFonts w:ascii="Verdana" w:eastAsia="Times New Roman" w:hAnsi="Verdana" w:cs="Times New Roman"/>
                <w:noProof/>
                <w:color w:val="000000"/>
                <w:sz w:val="16"/>
                <w:szCs w:val="16"/>
                <w:lang w:eastAsia="en-ZA"/>
              </w:rPr>
            </w:pPr>
          </w:p>
          <w:p w:rsidR="007E01F0" w:rsidRPr="00854068" w:rsidRDefault="007E01F0" w:rsidP="00854068">
            <w:pPr>
              <w:spacing w:after="0" w:line="240" w:lineRule="auto"/>
              <w:rPr>
                <w:rFonts w:ascii="Verdana" w:eastAsia="Times New Roman" w:hAnsi="Verdana" w:cs="Times New Roman"/>
                <w:noProof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0" w:type="auto"/>
          </w:tcPr>
          <w:p w:rsidR="00854068" w:rsidRPr="00854068" w:rsidRDefault="00854068" w:rsidP="00854068">
            <w:pPr>
              <w:spacing w:after="240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  <w:lang w:eastAsia="en-ZA"/>
              </w:rPr>
            </w:pPr>
          </w:p>
        </w:tc>
      </w:tr>
    </w:tbl>
    <w:p w:rsidR="00CD0E30" w:rsidRPr="007E01F0" w:rsidRDefault="007E01F0" w:rsidP="007E01F0">
      <w:pPr>
        <w:pStyle w:val="ListParagraph"/>
        <w:numPr>
          <w:ilvl w:val="0"/>
          <w:numId w:val="1"/>
        </w:numPr>
        <w:rPr>
          <w:b/>
          <w:sz w:val="16"/>
          <w:szCs w:val="16"/>
        </w:rPr>
      </w:pPr>
      <w:r w:rsidRPr="007E01F0">
        <w:rPr>
          <w:rFonts w:ascii="Verdana" w:hAnsi="Verdana"/>
          <w:color w:val="000000"/>
          <w:sz w:val="16"/>
          <w:szCs w:val="16"/>
        </w:rPr>
        <w:t>According to the interest-parity relation ...</w:t>
      </w:r>
    </w:p>
    <w:p w:rsidR="007E01F0" w:rsidRDefault="007E01F0" w:rsidP="007E01F0">
      <w:pPr>
        <w:pStyle w:val="ListParagraph"/>
        <w:ind w:left="644"/>
        <w:rPr>
          <w:rFonts w:ascii="Verdana" w:hAnsi="Verdana"/>
          <w:b/>
          <w:color w:val="000000"/>
          <w:sz w:val="16"/>
          <w:szCs w:val="16"/>
        </w:rPr>
      </w:pPr>
      <w:proofErr w:type="gramStart"/>
      <w:r w:rsidRPr="007E01F0">
        <w:rPr>
          <w:rFonts w:ascii="Verdana" w:hAnsi="Verdana"/>
          <w:b/>
          <w:color w:val="000000"/>
          <w:sz w:val="16"/>
          <w:szCs w:val="16"/>
        </w:rPr>
        <w:t>a</w:t>
      </w:r>
      <w:proofErr w:type="gramEnd"/>
      <w:r w:rsidRPr="007E01F0">
        <w:rPr>
          <w:rFonts w:ascii="Verdana" w:hAnsi="Verdana"/>
          <w:b/>
          <w:color w:val="000000"/>
          <w:sz w:val="16"/>
          <w:szCs w:val="16"/>
        </w:rPr>
        <w:t xml:space="preserve"> higher domestic interest rate leads to an appreciation of the nominal exchange rate.</w:t>
      </w:r>
    </w:p>
    <w:p w:rsidR="007E01F0" w:rsidRDefault="007E01F0" w:rsidP="007E01F0">
      <w:pPr>
        <w:pStyle w:val="ListParagraph"/>
        <w:ind w:left="644"/>
        <w:rPr>
          <w:rFonts w:ascii="Verdana" w:hAnsi="Verdana"/>
          <w:b/>
          <w:color w:val="000000"/>
          <w:sz w:val="16"/>
          <w:szCs w:val="16"/>
        </w:rPr>
      </w:pPr>
    </w:p>
    <w:p w:rsidR="007E01F0" w:rsidRPr="007E01F0" w:rsidRDefault="007E01F0" w:rsidP="007E01F0">
      <w:pPr>
        <w:pStyle w:val="ListParagraph"/>
        <w:numPr>
          <w:ilvl w:val="0"/>
          <w:numId w:val="1"/>
        </w:numPr>
        <w:rPr>
          <w:b/>
          <w:sz w:val="16"/>
          <w:szCs w:val="16"/>
        </w:rPr>
      </w:pPr>
      <w:r w:rsidRPr="007E01F0">
        <w:rPr>
          <w:rFonts w:ascii="Verdana" w:hAnsi="Verdana"/>
          <w:color w:val="000000"/>
          <w:sz w:val="16"/>
          <w:szCs w:val="16"/>
        </w:rPr>
        <w:t>Given a trade surplus an increase in income taxation ...</w:t>
      </w:r>
    </w:p>
    <w:p w:rsidR="007E01F0" w:rsidRDefault="007E01F0" w:rsidP="007E01F0">
      <w:pPr>
        <w:pStyle w:val="ListParagraph"/>
        <w:ind w:left="644"/>
        <w:rPr>
          <w:rFonts w:ascii="Verdana" w:hAnsi="Verdana"/>
          <w:b/>
          <w:color w:val="000000"/>
          <w:sz w:val="16"/>
          <w:szCs w:val="16"/>
        </w:rPr>
      </w:pPr>
      <w:r w:rsidRPr="007E01F0">
        <w:rPr>
          <w:rFonts w:ascii="Verdana" w:hAnsi="Verdana"/>
          <w:b/>
          <w:color w:val="000000"/>
          <w:sz w:val="16"/>
          <w:szCs w:val="16"/>
        </w:rPr>
        <w:t> </w:t>
      </w:r>
      <w:proofErr w:type="gramStart"/>
      <w:r w:rsidRPr="007E01F0">
        <w:rPr>
          <w:rFonts w:ascii="Verdana" w:hAnsi="Verdana"/>
          <w:b/>
          <w:color w:val="000000"/>
          <w:sz w:val="16"/>
          <w:szCs w:val="16"/>
        </w:rPr>
        <w:t>increases</w:t>
      </w:r>
      <w:proofErr w:type="gramEnd"/>
      <w:r w:rsidRPr="007E01F0">
        <w:rPr>
          <w:rFonts w:ascii="Verdana" w:hAnsi="Verdana"/>
          <w:b/>
          <w:color w:val="000000"/>
          <w:sz w:val="16"/>
          <w:szCs w:val="16"/>
        </w:rPr>
        <w:t xml:space="preserve"> the trade surplus.</w:t>
      </w:r>
    </w:p>
    <w:p w:rsidR="007E01F0" w:rsidRDefault="007E01F0" w:rsidP="007E01F0">
      <w:pPr>
        <w:pStyle w:val="ListParagraph"/>
        <w:ind w:left="644"/>
        <w:rPr>
          <w:rFonts w:ascii="Verdana" w:hAnsi="Verdana"/>
          <w:b/>
          <w:color w:val="000000"/>
          <w:sz w:val="16"/>
          <w:szCs w:val="16"/>
        </w:rPr>
      </w:pPr>
    </w:p>
    <w:p w:rsidR="007E01F0" w:rsidRPr="007E01F0" w:rsidRDefault="007E01F0" w:rsidP="007E01F0">
      <w:pPr>
        <w:pStyle w:val="ListParagraph"/>
        <w:numPr>
          <w:ilvl w:val="0"/>
          <w:numId w:val="1"/>
        </w:numPr>
        <w:rPr>
          <w:b/>
          <w:sz w:val="16"/>
          <w:szCs w:val="16"/>
        </w:rPr>
      </w:pPr>
      <w:r w:rsidRPr="007E01F0">
        <w:rPr>
          <w:rFonts w:ascii="Verdana" w:hAnsi="Verdana"/>
          <w:color w:val="000000"/>
          <w:sz w:val="16"/>
          <w:szCs w:val="16"/>
        </w:rPr>
        <w:t>In the IS-LM model for an open economy the IS curve is downward sloping because ...</w:t>
      </w:r>
    </w:p>
    <w:p w:rsidR="007E01F0" w:rsidRDefault="00335537" w:rsidP="007E01F0">
      <w:pPr>
        <w:pStyle w:val="ListParagraph"/>
        <w:ind w:left="644"/>
        <w:rPr>
          <w:rFonts w:ascii="Verdana" w:hAnsi="Verdana"/>
          <w:color w:val="000000"/>
        </w:rPr>
      </w:pPr>
      <w:proofErr w:type="gramStart"/>
      <w:r w:rsidRPr="00335537">
        <w:rPr>
          <w:rFonts w:ascii="Verdana" w:hAnsi="Verdana"/>
          <w:b/>
          <w:color w:val="000000"/>
          <w:sz w:val="16"/>
          <w:szCs w:val="16"/>
        </w:rPr>
        <w:t>a</w:t>
      </w:r>
      <w:proofErr w:type="gramEnd"/>
      <w:r w:rsidRPr="00335537">
        <w:rPr>
          <w:rFonts w:ascii="Verdana" w:hAnsi="Verdana"/>
          <w:b/>
          <w:color w:val="000000"/>
          <w:sz w:val="16"/>
          <w:szCs w:val="16"/>
        </w:rPr>
        <w:t xml:space="preserve"> decline in the interest rate causes an increase in investment spending as well as a depreciation of the nominal exchange rate which causes an increase in exports</w:t>
      </w:r>
      <w:r>
        <w:rPr>
          <w:rFonts w:ascii="Verdana" w:hAnsi="Verdana"/>
          <w:color w:val="000000"/>
        </w:rPr>
        <w:t>.</w:t>
      </w:r>
    </w:p>
    <w:p w:rsidR="00335537" w:rsidRDefault="00335537" w:rsidP="007E01F0">
      <w:pPr>
        <w:pStyle w:val="ListParagraph"/>
        <w:ind w:left="644"/>
        <w:rPr>
          <w:sz w:val="16"/>
          <w:szCs w:val="16"/>
        </w:rPr>
      </w:pPr>
    </w:p>
    <w:p w:rsidR="00335537" w:rsidRPr="00335537" w:rsidRDefault="00335537" w:rsidP="00335537">
      <w:pPr>
        <w:pStyle w:val="ListParagraph"/>
        <w:numPr>
          <w:ilvl w:val="0"/>
          <w:numId w:val="1"/>
        </w:numPr>
        <w:rPr>
          <w:b/>
          <w:sz w:val="16"/>
          <w:szCs w:val="16"/>
        </w:rPr>
      </w:pPr>
      <w:r>
        <w:rPr>
          <w:rFonts w:ascii="Verdana" w:hAnsi="Verdana"/>
          <w:color w:val="000000"/>
        </w:rPr>
        <w:t>In the IS-LM model for an open economy an increase in the money supply causes ...</w:t>
      </w:r>
      <w:r w:rsidRPr="00335537">
        <w:rPr>
          <w:rFonts w:ascii="Verdana" w:hAnsi="Verdana"/>
          <w:color w:val="000000"/>
        </w:rPr>
        <w:t xml:space="preserve"> </w:t>
      </w:r>
      <w:r w:rsidRPr="00335537">
        <w:rPr>
          <w:rFonts w:ascii="Verdana" w:hAnsi="Verdana"/>
          <w:b/>
          <w:color w:val="000000"/>
          <w:sz w:val="16"/>
          <w:szCs w:val="16"/>
        </w:rPr>
        <w:t>a decrease in the interest rate, an increase in investment spending and a depreciation of the nominal exchange rate.</w:t>
      </w:r>
    </w:p>
    <w:sectPr w:rsidR="00335537" w:rsidRPr="00335537" w:rsidSect="004D448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B7C7F"/>
    <w:multiLevelType w:val="multilevel"/>
    <w:tmpl w:val="DC8097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E5308CE"/>
    <w:multiLevelType w:val="hybridMultilevel"/>
    <w:tmpl w:val="ACD4F56C"/>
    <w:lvl w:ilvl="0" w:tplc="97A29288">
      <w:start w:val="3"/>
      <w:numFmt w:val="lowerLetter"/>
      <w:lvlText w:val="%1."/>
      <w:lvlJc w:val="left"/>
      <w:pPr>
        <w:ind w:left="1353" w:hanging="36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2073" w:hanging="360"/>
      </w:pPr>
    </w:lvl>
    <w:lvl w:ilvl="2" w:tplc="1C09001B" w:tentative="1">
      <w:start w:val="1"/>
      <w:numFmt w:val="lowerRoman"/>
      <w:lvlText w:val="%3."/>
      <w:lvlJc w:val="right"/>
      <w:pPr>
        <w:ind w:left="2793" w:hanging="180"/>
      </w:pPr>
    </w:lvl>
    <w:lvl w:ilvl="3" w:tplc="1C09000F" w:tentative="1">
      <w:start w:val="1"/>
      <w:numFmt w:val="decimal"/>
      <w:lvlText w:val="%4."/>
      <w:lvlJc w:val="left"/>
      <w:pPr>
        <w:ind w:left="3513" w:hanging="360"/>
      </w:pPr>
    </w:lvl>
    <w:lvl w:ilvl="4" w:tplc="1C090019" w:tentative="1">
      <w:start w:val="1"/>
      <w:numFmt w:val="lowerLetter"/>
      <w:lvlText w:val="%5."/>
      <w:lvlJc w:val="left"/>
      <w:pPr>
        <w:ind w:left="4233" w:hanging="360"/>
      </w:pPr>
    </w:lvl>
    <w:lvl w:ilvl="5" w:tplc="1C09001B" w:tentative="1">
      <w:start w:val="1"/>
      <w:numFmt w:val="lowerRoman"/>
      <w:lvlText w:val="%6."/>
      <w:lvlJc w:val="right"/>
      <w:pPr>
        <w:ind w:left="4953" w:hanging="180"/>
      </w:pPr>
    </w:lvl>
    <w:lvl w:ilvl="6" w:tplc="1C09000F" w:tentative="1">
      <w:start w:val="1"/>
      <w:numFmt w:val="decimal"/>
      <w:lvlText w:val="%7."/>
      <w:lvlJc w:val="left"/>
      <w:pPr>
        <w:ind w:left="5673" w:hanging="360"/>
      </w:pPr>
    </w:lvl>
    <w:lvl w:ilvl="7" w:tplc="1C090019" w:tentative="1">
      <w:start w:val="1"/>
      <w:numFmt w:val="lowerLetter"/>
      <w:lvlText w:val="%8."/>
      <w:lvlJc w:val="left"/>
      <w:pPr>
        <w:ind w:left="6393" w:hanging="360"/>
      </w:pPr>
    </w:lvl>
    <w:lvl w:ilvl="8" w:tplc="1C0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">
    <w:nsid w:val="1FDD2A3F"/>
    <w:multiLevelType w:val="multilevel"/>
    <w:tmpl w:val="FD4630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8B44AC8"/>
    <w:multiLevelType w:val="multilevel"/>
    <w:tmpl w:val="26A015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C905B6C"/>
    <w:multiLevelType w:val="multilevel"/>
    <w:tmpl w:val="15DC0E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5E01AB2"/>
    <w:multiLevelType w:val="multilevel"/>
    <w:tmpl w:val="A0B482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F84721C"/>
    <w:multiLevelType w:val="multilevel"/>
    <w:tmpl w:val="F06603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9A63738"/>
    <w:multiLevelType w:val="multilevel"/>
    <w:tmpl w:val="2E3AB7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B860B8F"/>
    <w:multiLevelType w:val="multilevel"/>
    <w:tmpl w:val="2CCA93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F714ED2"/>
    <w:multiLevelType w:val="multilevel"/>
    <w:tmpl w:val="2D687F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39D2F6B"/>
    <w:multiLevelType w:val="multilevel"/>
    <w:tmpl w:val="9E7C98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41C14A4"/>
    <w:multiLevelType w:val="multilevel"/>
    <w:tmpl w:val="229C3E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43B4F87"/>
    <w:multiLevelType w:val="multilevel"/>
    <w:tmpl w:val="FA902D6E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1211"/>
        </w:tabs>
        <w:ind w:left="1211" w:hanging="360"/>
      </w:pPr>
      <w:rPr>
        <w:b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CFF0B77"/>
    <w:multiLevelType w:val="multilevel"/>
    <w:tmpl w:val="17E612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2"/>
  </w:num>
  <w:num w:numId="2">
    <w:abstractNumId w:val="7"/>
  </w:num>
  <w:num w:numId="3">
    <w:abstractNumId w:val="3"/>
  </w:num>
  <w:num w:numId="4">
    <w:abstractNumId w:val="3"/>
    <w:lvlOverride w:ilvl="1">
      <w:lvl w:ilvl="1">
        <w:numFmt w:val="upperLetter"/>
        <w:lvlText w:val="%2."/>
        <w:lvlJc w:val="left"/>
      </w:lvl>
    </w:lvlOverride>
  </w:num>
  <w:num w:numId="5">
    <w:abstractNumId w:val="1"/>
  </w:num>
  <w:num w:numId="6">
    <w:abstractNumId w:val="8"/>
  </w:num>
  <w:num w:numId="7">
    <w:abstractNumId w:val="13"/>
  </w:num>
  <w:num w:numId="8">
    <w:abstractNumId w:val="4"/>
  </w:num>
  <w:num w:numId="9">
    <w:abstractNumId w:val="5"/>
  </w:num>
  <w:num w:numId="10">
    <w:abstractNumId w:val="9"/>
  </w:num>
  <w:num w:numId="11">
    <w:abstractNumId w:val="0"/>
  </w:num>
  <w:num w:numId="12">
    <w:abstractNumId w:val="10"/>
  </w:num>
  <w:num w:numId="13">
    <w:abstractNumId w:val="11"/>
  </w:num>
  <w:num w:numId="14">
    <w:abstractNumId w:val="11"/>
    <w:lvlOverride w:ilvl="1">
      <w:lvl w:ilvl="1">
        <w:numFmt w:val="upperLetter"/>
        <w:lvlText w:val="%2."/>
        <w:lvlJc w:val="left"/>
      </w:lvl>
    </w:lvlOverride>
  </w:num>
  <w:num w:numId="15">
    <w:abstractNumId w:val="6"/>
  </w:num>
  <w:num w:numId="1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626AA1"/>
    <w:rsid w:val="002322EB"/>
    <w:rsid w:val="00335537"/>
    <w:rsid w:val="004D4485"/>
    <w:rsid w:val="00626AA1"/>
    <w:rsid w:val="007E01F0"/>
    <w:rsid w:val="00854068"/>
    <w:rsid w:val="00CD0E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44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questiontext">
    <w:name w:val="questiontext"/>
    <w:basedOn w:val="Normal"/>
    <w:rsid w:val="00626A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paragraph" w:styleId="ListParagraph">
    <w:name w:val="List Paragraph"/>
    <w:basedOn w:val="Normal"/>
    <w:uiPriority w:val="34"/>
    <w:qFormat/>
    <w:rsid w:val="00626AA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540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406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3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874123">
          <w:marLeft w:val="0"/>
          <w:marRight w:val="0"/>
          <w:marTop w:val="0"/>
          <w:marBottom w:val="12"/>
          <w:divBdr>
            <w:top w:val="single" w:sz="4" w:space="5" w:color="000000"/>
            <w:left w:val="single" w:sz="4" w:space="5" w:color="000000"/>
            <w:bottom w:val="single" w:sz="4" w:space="5" w:color="000000"/>
            <w:right w:val="single" w:sz="4" w:space="5" w:color="000000"/>
          </w:divBdr>
        </w:div>
      </w:divsChild>
    </w:div>
    <w:div w:id="16366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222446">
          <w:marLeft w:val="0"/>
          <w:marRight w:val="0"/>
          <w:marTop w:val="0"/>
          <w:marBottom w:val="12"/>
          <w:divBdr>
            <w:top w:val="single" w:sz="4" w:space="5" w:color="000000"/>
            <w:left w:val="single" w:sz="4" w:space="5" w:color="000000"/>
            <w:bottom w:val="single" w:sz="4" w:space="5" w:color="000000"/>
            <w:right w:val="single" w:sz="4" w:space="5" w:color="000000"/>
          </w:divBdr>
        </w:div>
      </w:divsChild>
    </w:div>
    <w:div w:id="27213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164188">
          <w:marLeft w:val="0"/>
          <w:marRight w:val="0"/>
          <w:marTop w:val="0"/>
          <w:marBottom w:val="12"/>
          <w:divBdr>
            <w:top w:val="single" w:sz="4" w:space="5" w:color="000000"/>
            <w:left w:val="single" w:sz="4" w:space="5" w:color="000000"/>
            <w:bottom w:val="single" w:sz="4" w:space="5" w:color="000000"/>
            <w:right w:val="single" w:sz="4" w:space="5" w:color="000000"/>
          </w:divBdr>
        </w:div>
      </w:divsChild>
    </w:div>
    <w:div w:id="52888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817583">
          <w:marLeft w:val="0"/>
          <w:marRight w:val="0"/>
          <w:marTop w:val="0"/>
          <w:marBottom w:val="12"/>
          <w:divBdr>
            <w:top w:val="single" w:sz="4" w:space="5" w:color="000000"/>
            <w:left w:val="single" w:sz="4" w:space="5" w:color="000000"/>
            <w:bottom w:val="single" w:sz="4" w:space="5" w:color="000000"/>
            <w:right w:val="single" w:sz="4" w:space="5" w:color="000000"/>
          </w:divBdr>
        </w:div>
      </w:divsChild>
    </w:div>
    <w:div w:id="56426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682983">
          <w:marLeft w:val="0"/>
          <w:marRight w:val="0"/>
          <w:marTop w:val="0"/>
          <w:marBottom w:val="12"/>
          <w:divBdr>
            <w:top w:val="single" w:sz="4" w:space="5" w:color="000000"/>
            <w:left w:val="single" w:sz="4" w:space="5" w:color="000000"/>
            <w:bottom w:val="single" w:sz="4" w:space="5" w:color="000000"/>
            <w:right w:val="single" w:sz="4" w:space="5" w:color="000000"/>
          </w:divBdr>
        </w:div>
      </w:divsChild>
    </w:div>
    <w:div w:id="57019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464262">
          <w:marLeft w:val="0"/>
          <w:marRight w:val="0"/>
          <w:marTop w:val="0"/>
          <w:marBottom w:val="12"/>
          <w:divBdr>
            <w:top w:val="single" w:sz="4" w:space="5" w:color="000000"/>
            <w:left w:val="single" w:sz="4" w:space="5" w:color="000000"/>
            <w:bottom w:val="single" w:sz="4" w:space="5" w:color="000000"/>
            <w:right w:val="single" w:sz="4" w:space="5" w:color="000000"/>
          </w:divBdr>
        </w:div>
      </w:divsChild>
    </w:div>
    <w:div w:id="133183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888378">
          <w:marLeft w:val="0"/>
          <w:marRight w:val="0"/>
          <w:marTop w:val="0"/>
          <w:marBottom w:val="12"/>
          <w:divBdr>
            <w:top w:val="single" w:sz="4" w:space="5" w:color="000000"/>
            <w:left w:val="single" w:sz="4" w:space="5" w:color="000000"/>
            <w:bottom w:val="single" w:sz="4" w:space="5" w:color="000000"/>
            <w:right w:val="single" w:sz="4" w:space="5" w:color="000000"/>
          </w:divBdr>
        </w:div>
      </w:divsChild>
    </w:div>
    <w:div w:id="136787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020702">
          <w:marLeft w:val="0"/>
          <w:marRight w:val="0"/>
          <w:marTop w:val="0"/>
          <w:marBottom w:val="12"/>
          <w:divBdr>
            <w:top w:val="single" w:sz="4" w:space="5" w:color="000000"/>
            <w:left w:val="single" w:sz="4" w:space="5" w:color="000000"/>
            <w:bottom w:val="single" w:sz="4" w:space="5" w:color="000000"/>
            <w:right w:val="single" w:sz="4" w:space="5" w:color="000000"/>
          </w:divBdr>
        </w:div>
      </w:divsChild>
    </w:div>
    <w:div w:id="139882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945853">
          <w:marLeft w:val="0"/>
          <w:marRight w:val="0"/>
          <w:marTop w:val="0"/>
          <w:marBottom w:val="12"/>
          <w:divBdr>
            <w:top w:val="single" w:sz="4" w:space="5" w:color="000000"/>
            <w:left w:val="single" w:sz="4" w:space="5" w:color="000000"/>
            <w:bottom w:val="single" w:sz="4" w:space="5" w:color="000000"/>
            <w:right w:val="single" w:sz="4" w:space="5" w:color="000000"/>
          </w:divBdr>
        </w:div>
      </w:divsChild>
    </w:div>
    <w:div w:id="157589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185327">
          <w:marLeft w:val="0"/>
          <w:marRight w:val="0"/>
          <w:marTop w:val="0"/>
          <w:marBottom w:val="12"/>
          <w:divBdr>
            <w:top w:val="single" w:sz="4" w:space="5" w:color="000000"/>
            <w:left w:val="single" w:sz="4" w:space="5" w:color="000000"/>
            <w:bottom w:val="single" w:sz="4" w:space="5" w:color="000000"/>
            <w:right w:val="single" w:sz="4" w:space="5" w:color="000000"/>
          </w:divBdr>
        </w:div>
      </w:divsChild>
    </w:div>
    <w:div w:id="171851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388048">
          <w:marLeft w:val="0"/>
          <w:marRight w:val="0"/>
          <w:marTop w:val="0"/>
          <w:marBottom w:val="12"/>
          <w:divBdr>
            <w:top w:val="single" w:sz="4" w:space="5" w:color="000000"/>
            <w:left w:val="single" w:sz="4" w:space="5" w:color="000000"/>
            <w:bottom w:val="single" w:sz="4" w:space="5" w:color="000000"/>
            <w:right w:val="single" w:sz="4" w:space="5" w:color="000000"/>
          </w:divBdr>
        </w:div>
      </w:divsChild>
    </w:div>
    <w:div w:id="177940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256363">
          <w:marLeft w:val="0"/>
          <w:marRight w:val="0"/>
          <w:marTop w:val="0"/>
          <w:marBottom w:val="12"/>
          <w:divBdr>
            <w:top w:val="single" w:sz="4" w:space="5" w:color="000000"/>
            <w:left w:val="single" w:sz="4" w:space="5" w:color="000000"/>
            <w:bottom w:val="single" w:sz="4" w:space="5" w:color="000000"/>
            <w:right w:val="single" w:sz="4" w:space="5" w:color="000000"/>
          </w:divBdr>
        </w:div>
      </w:divsChild>
    </w:div>
    <w:div w:id="187021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051122">
          <w:marLeft w:val="0"/>
          <w:marRight w:val="0"/>
          <w:marTop w:val="0"/>
          <w:marBottom w:val="12"/>
          <w:divBdr>
            <w:top w:val="single" w:sz="4" w:space="5" w:color="000000"/>
            <w:left w:val="single" w:sz="4" w:space="5" w:color="000000"/>
            <w:bottom w:val="single" w:sz="4" w:space="5" w:color="000000"/>
            <w:right w:val="single" w:sz="4" w:space="5" w:color="000000"/>
          </w:divBdr>
        </w:div>
      </w:divsChild>
    </w:div>
    <w:div w:id="192803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414091">
          <w:marLeft w:val="0"/>
          <w:marRight w:val="0"/>
          <w:marTop w:val="0"/>
          <w:marBottom w:val="12"/>
          <w:divBdr>
            <w:top w:val="single" w:sz="4" w:space="5" w:color="000000"/>
            <w:left w:val="single" w:sz="4" w:space="5" w:color="000000"/>
            <w:bottom w:val="single" w:sz="4" w:space="5" w:color="000000"/>
            <w:right w:val="single" w:sz="4" w:space="5" w:color="000000"/>
          </w:divBdr>
        </w:div>
      </w:divsChild>
    </w:div>
    <w:div w:id="196773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263925">
          <w:marLeft w:val="0"/>
          <w:marRight w:val="0"/>
          <w:marTop w:val="0"/>
          <w:marBottom w:val="12"/>
          <w:divBdr>
            <w:top w:val="single" w:sz="4" w:space="5" w:color="000000"/>
            <w:left w:val="single" w:sz="4" w:space="5" w:color="000000"/>
            <w:bottom w:val="single" w:sz="4" w:space="5" w:color="000000"/>
            <w:right w:val="single" w:sz="4" w:space="5" w:color="000000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4</Pages>
  <Words>800</Words>
  <Characters>4564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Wesley</dc:creator>
  <cp:lastModifiedBy>Wesley</cp:lastModifiedBy>
  <cp:revision>1</cp:revision>
  <dcterms:created xsi:type="dcterms:W3CDTF">2012-09-18T12:24:00Z</dcterms:created>
  <dcterms:modified xsi:type="dcterms:W3CDTF">2012-09-18T13:58:00Z</dcterms:modified>
</cp:coreProperties>
</file>