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AAA" w:rsidRDefault="003A219D" w:rsidP="003A219D">
      <w:pPr>
        <w:jc w:val="center"/>
        <w:rPr>
          <w:b/>
          <w:bCs/>
        </w:rPr>
      </w:pPr>
      <w:r w:rsidRPr="00184BA2">
        <w:rPr>
          <w:b/>
          <w:bCs/>
        </w:rPr>
        <w:t>ASSIGNMENT</w:t>
      </w:r>
      <w:r>
        <w:rPr>
          <w:b/>
          <w:bCs/>
        </w:rPr>
        <w:t xml:space="preserve"> 2</w:t>
      </w:r>
      <w:r w:rsidR="00974AAA">
        <w:rPr>
          <w:b/>
          <w:bCs/>
        </w:rPr>
        <w:t xml:space="preserve"> RUBRIC: CASE STUDY</w:t>
      </w:r>
    </w:p>
    <w:p w:rsidR="003A219D" w:rsidRPr="00184BA2" w:rsidRDefault="00974AAA" w:rsidP="003A219D">
      <w:pPr>
        <w:jc w:val="center"/>
        <w:rPr>
          <w:b/>
          <w:bCs/>
        </w:rPr>
      </w:pPr>
      <w:r>
        <w:rPr>
          <w:b/>
          <w:bCs/>
        </w:rPr>
        <w:t>SEMESTER 1</w:t>
      </w:r>
      <w:r w:rsidR="003A219D" w:rsidRPr="00184BA2">
        <w:rPr>
          <w:b/>
          <w:bCs/>
        </w:rPr>
        <w:t xml:space="preserve"> - 201</w:t>
      </w:r>
      <w:r>
        <w:rPr>
          <w:b/>
          <w:bCs/>
        </w:rPr>
        <w:t>8</w:t>
      </w:r>
    </w:p>
    <w:tbl>
      <w:tblPr>
        <w:tblStyle w:val="TableGrid"/>
        <w:tblW w:w="13603" w:type="dxa"/>
        <w:tblLook w:val="04A0" w:firstRow="1" w:lastRow="0" w:firstColumn="1" w:lastColumn="0" w:noHBand="0" w:noVBand="1"/>
      </w:tblPr>
      <w:tblGrid>
        <w:gridCol w:w="2539"/>
        <w:gridCol w:w="2701"/>
        <w:gridCol w:w="2552"/>
        <w:gridCol w:w="2409"/>
        <w:gridCol w:w="2519"/>
        <w:gridCol w:w="883"/>
      </w:tblGrid>
      <w:tr w:rsidR="000D787C" w:rsidRPr="00184BA2" w:rsidTr="000D787C">
        <w:tc>
          <w:tcPr>
            <w:tcW w:w="2539" w:type="dxa"/>
          </w:tcPr>
          <w:p w:rsidR="000D787C" w:rsidRPr="00184BA2" w:rsidRDefault="000D787C" w:rsidP="000D787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2701" w:type="dxa"/>
          </w:tcPr>
          <w:p w:rsidR="000D787C" w:rsidRDefault="000D787C" w:rsidP="000D787C">
            <w:pPr>
              <w:spacing w:after="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Excellent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0D787C" w:rsidRPr="000D787C" w:rsidRDefault="000D787C" w:rsidP="000D787C">
            <w:pPr>
              <w:spacing w:after="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80% - 100%</w:t>
            </w:r>
          </w:p>
        </w:tc>
        <w:tc>
          <w:tcPr>
            <w:tcW w:w="2552" w:type="dxa"/>
          </w:tcPr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Good</w:t>
            </w:r>
          </w:p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60% - 79%</w:t>
            </w:r>
          </w:p>
        </w:tc>
        <w:tc>
          <w:tcPr>
            <w:tcW w:w="2409" w:type="dxa"/>
          </w:tcPr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Average</w:t>
            </w:r>
          </w:p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40% - 59%</w:t>
            </w:r>
          </w:p>
        </w:tc>
        <w:tc>
          <w:tcPr>
            <w:tcW w:w="2519" w:type="dxa"/>
          </w:tcPr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Poor</w:t>
            </w:r>
          </w:p>
          <w:p w:rsidR="000D787C" w:rsidRPr="00184BA2" w:rsidRDefault="000D787C" w:rsidP="000D787C">
            <w:pPr>
              <w:spacing w:after="1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0% - 39%</w:t>
            </w:r>
          </w:p>
        </w:tc>
        <w:tc>
          <w:tcPr>
            <w:tcW w:w="883" w:type="dxa"/>
          </w:tcPr>
          <w:p w:rsidR="000D787C" w:rsidRPr="00184BA2" w:rsidRDefault="000D787C" w:rsidP="000D787C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Score</w:t>
            </w:r>
          </w:p>
        </w:tc>
      </w:tr>
      <w:tr w:rsidR="000D787C" w:rsidRPr="00184BA2" w:rsidTr="000D787C">
        <w:tc>
          <w:tcPr>
            <w:tcW w:w="2539" w:type="dxa"/>
          </w:tcPr>
          <w:p w:rsidR="000D787C" w:rsidRPr="00C923DE" w:rsidRDefault="000D787C" w:rsidP="000D787C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23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Introduction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and Summary of the issue</w:t>
            </w:r>
            <w:r w:rsidRPr="00C923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  <w:p w:rsidR="000D787C" w:rsidRPr="00C923DE" w:rsidRDefault="000D787C" w:rsidP="000D787C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</w:tcPr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 xml:space="preserve">Introduction is brief, precise and based on the topic of discussion </w:t>
            </w:r>
          </w:p>
        </w:tc>
        <w:tc>
          <w:tcPr>
            <w:tcW w:w="2552" w:type="dxa"/>
          </w:tcPr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>Introduction is brief and somewhat related to the topic</w:t>
            </w:r>
          </w:p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</w:tcPr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>Introduction is weak and not based on the topic</w:t>
            </w:r>
          </w:p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</w:tcPr>
          <w:p w:rsidR="000D787C" w:rsidRPr="00C923DE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23DE">
              <w:rPr>
                <w:rFonts w:ascii="Arial" w:hAnsi="Arial" w:cs="Arial"/>
                <w:sz w:val="20"/>
                <w:szCs w:val="20"/>
              </w:rPr>
              <w:t xml:space="preserve">Introduction is not related to the topic. </w:t>
            </w:r>
          </w:p>
        </w:tc>
        <w:tc>
          <w:tcPr>
            <w:tcW w:w="883" w:type="dxa"/>
          </w:tcPr>
          <w:p w:rsidR="000D787C" w:rsidRPr="000D787C" w:rsidRDefault="000D787C" w:rsidP="000D787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D787C">
              <w:rPr>
                <w:rFonts w:ascii="Arial" w:hAnsi="Arial" w:cs="Arial"/>
                <w:b/>
                <w:color w:val="000000"/>
                <w:sz w:val="20"/>
                <w:szCs w:val="20"/>
              </w:rPr>
              <w:t>15%</w:t>
            </w:r>
          </w:p>
        </w:tc>
      </w:tr>
      <w:tr w:rsidR="000D787C" w:rsidRPr="00184BA2" w:rsidTr="000D787C">
        <w:trPr>
          <w:trHeight w:val="2070"/>
        </w:trPr>
        <w:tc>
          <w:tcPr>
            <w:tcW w:w="253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Explanation of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steps to be taken</w:t>
            </w: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</w:tcPr>
          <w:p w:rsidR="000D787C" w:rsidRPr="008D0B0E" w:rsidRDefault="000D787C" w:rsidP="000D787C">
            <w:pPr>
              <w:pStyle w:val="Default"/>
              <w:rPr>
                <w:sz w:val="20"/>
                <w:szCs w:val="20"/>
              </w:rPr>
            </w:pPr>
            <w:r w:rsidRPr="008D0B0E">
              <w:rPr>
                <w:sz w:val="20"/>
                <w:szCs w:val="20"/>
              </w:rPr>
              <w:t>Gives a clear, complete and understandable explanation of the incident that makes a perfect match to the classroom/school context.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Effectively addresses all issues stated in the topic </w:t>
            </w:r>
          </w:p>
        </w:tc>
        <w:tc>
          <w:tcPr>
            <w:tcW w:w="2552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Gives a fairly clear and understandable incident that matches a classroom/school context 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Addresses most of issues stated in the topic </w:t>
            </w:r>
          </w:p>
        </w:tc>
        <w:tc>
          <w:tcPr>
            <w:tcW w:w="240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Some attempt to explain the incident but unsubstantial. Relates to the context vaguely.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 xml:space="preserve">Does not address stated issues </w:t>
            </w:r>
          </w:p>
        </w:tc>
        <w:tc>
          <w:tcPr>
            <w:tcW w:w="251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Explanation is vague and difficult to decipher and does not relate to a classroom/school context.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Lacks evidence based on topic</w:t>
            </w:r>
          </w:p>
        </w:tc>
        <w:tc>
          <w:tcPr>
            <w:tcW w:w="883" w:type="dxa"/>
          </w:tcPr>
          <w:p w:rsidR="000D787C" w:rsidRPr="000D787C" w:rsidRDefault="000D787C" w:rsidP="000D787C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D787C">
              <w:rPr>
                <w:rFonts w:ascii="Arial" w:hAnsi="Arial" w:cs="Arial"/>
                <w:b/>
                <w:sz w:val="20"/>
                <w:szCs w:val="20"/>
              </w:rPr>
              <w:t>15%</w:t>
            </w:r>
          </w:p>
        </w:tc>
      </w:tr>
      <w:tr w:rsidR="000D787C" w:rsidRPr="00184BA2" w:rsidTr="000D787C">
        <w:tc>
          <w:tcPr>
            <w:tcW w:w="253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Quality of Academic Discourse and Writing                            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vAlign w:val="center"/>
          </w:tcPr>
          <w:p w:rsidR="000D787C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clearly relates to the main topic. It includes supporting details and/or examples provided</w:t>
            </w:r>
          </w:p>
          <w:p w:rsidR="000D787C" w:rsidRPr="00184BA2" w:rsidRDefault="000D787C" w:rsidP="000D787C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Essay free of grammatical errors</w:t>
            </w:r>
          </w:p>
        </w:tc>
        <w:tc>
          <w:tcPr>
            <w:tcW w:w="2552" w:type="dxa"/>
            <w:vAlign w:val="center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relates to the topic. It includes supporting details and/or examples provided</w:t>
            </w:r>
          </w:p>
          <w:p w:rsidR="000D787C" w:rsidRPr="00184BA2" w:rsidRDefault="000D787C" w:rsidP="000D787C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A few insignificant grammatical errors </w:t>
            </w:r>
          </w:p>
        </w:tc>
        <w:tc>
          <w:tcPr>
            <w:tcW w:w="2409" w:type="dxa"/>
            <w:vAlign w:val="center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relates to the topic. No details and/or examples are given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Several grammatical errors</w:t>
            </w:r>
          </w:p>
        </w:tc>
        <w:tc>
          <w:tcPr>
            <w:tcW w:w="2519" w:type="dxa"/>
            <w:vAlign w:val="center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Information has little or nothing to do with the main topic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Many errors as such meaning is obscured</w:t>
            </w:r>
          </w:p>
        </w:tc>
        <w:tc>
          <w:tcPr>
            <w:tcW w:w="883" w:type="dxa"/>
            <w:vAlign w:val="center"/>
          </w:tcPr>
          <w:p w:rsidR="000D787C" w:rsidRPr="000D787C" w:rsidRDefault="000D787C" w:rsidP="000D787C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D787C">
              <w:rPr>
                <w:rFonts w:ascii="Arial" w:hAnsi="Arial" w:cs="Arial"/>
                <w:b/>
                <w:sz w:val="20"/>
                <w:szCs w:val="20"/>
              </w:rPr>
              <w:t>20%</w:t>
            </w:r>
          </w:p>
        </w:tc>
      </w:tr>
      <w:tr w:rsidR="000D787C" w:rsidRPr="00184BA2" w:rsidTr="000D787C">
        <w:tc>
          <w:tcPr>
            <w:tcW w:w="253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B0E">
              <w:rPr>
                <w:rFonts w:ascii="Arial" w:hAnsi="Arial" w:cs="Arial"/>
                <w:b/>
                <w:bCs/>
                <w:sz w:val="20"/>
                <w:szCs w:val="20"/>
              </w:rPr>
              <w:t>Problem solving</w:t>
            </w:r>
          </w:p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a high degree of effectiveness in coming up with a workable solution to the incident.</w:t>
            </w:r>
          </w:p>
        </w:tc>
        <w:tc>
          <w:tcPr>
            <w:tcW w:w="2552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considerable effectiveness in coming up with a workable solution to the incident.</w:t>
            </w:r>
          </w:p>
        </w:tc>
        <w:tc>
          <w:tcPr>
            <w:tcW w:w="240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in coming up with a workable solution to the incident. moderate effectiveness</w:t>
            </w:r>
          </w:p>
        </w:tc>
        <w:tc>
          <w:tcPr>
            <w:tcW w:w="2519" w:type="dxa"/>
          </w:tcPr>
          <w:p w:rsidR="000D787C" w:rsidRPr="008D0B0E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8D0B0E">
              <w:rPr>
                <w:rFonts w:ascii="Arial" w:hAnsi="Arial" w:cs="Arial"/>
                <w:sz w:val="20"/>
                <w:szCs w:val="20"/>
              </w:rPr>
              <w:t>Uses critical and creative thinking skills with limited effectiveness in coming up with a workable solution to the incident.</w:t>
            </w:r>
          </w:p>
        </w:tc>
        <w:tc>
          <w:tcPr>
            <w:tcW w:w="883" w:type="dxa"/>
          </w:tcPr>
          <w:p w:rsidR="000D787C" w:rsidRPr="006D2E6C" w:rsidRDefault="000D787C" w:rsidP="000D787C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D2E6C">
              <w:rPr>
                <w:rFonts w:ascii="Arial" w:hAnsi="Arial" w:cs="Arial"/>
                <w:b/>
                <w:sz w:val="20"/>
                <w:szCs w:val="20"/>
              </w:rPr>
              <w:t>25%</w:t>
            </w:r>
          </w:p>
        </w:tc>
      </w:tr>
      <w:tr w:rsidR="000D787C" w:rsidRPr="00184BA2" w:rsidTr="000D787C">
        <w:tc>
          <w:tcPr>
            <w:tcW w:w="2539" w:type="dxa"/>
          </w:tcPr>
          <w:p w:rsidR="000D787C" w:rsidRDefault="000D787C" w:rsidP="000D787C">
            <w:pPr>
              <w:spacing w:after="160" w:line="259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Presentation             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Essay well-arranged and subheading used throughout the paper</w:t>
            </w:r>
          </w:p>
          <w:p w:rsidR="000D787C" w:rsidRDefault="000D787C" w:rsidP="000D787C">
            <w:pPr>
              <w:spacing w:after="160" w:line="259" w:lineRule="auto"/>
              <w:rPr>
                <w:rFonts w:ascii="Arial" w:hAnsi="Arial" w:cs="Arial"/>
                <w:sz w:val="2"/>
                <w:szCs w:val="2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Articulate and shows complete understanding of the topic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Description of the topic is clear, complete and concise</w:t>
            </w:r>
          </w:p>
        </w:tc>
        <w:tc>
          <w:tcPr>
            <w:tcW w:w="2552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Logical arrangement of ideas and subheadings used in the essay</w:t>
            </w:r>
          </w:p>
          <w:p w:rsidR="006D2E6C" w:rsidRDefault="006D2E6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184BA2">
              <w:rPr>
                <w:rFonts w:ascii="Arial" w:hAnsi="Arial" w:cs="Arial"/>
                <w:sz w:val="20"/>
                <w:szCs w:val="20"/>
              </w:rPr>
              <w:t xml:space="preserve">Understanding of the topic. 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Description of the topic could be more concise</w:t>
            </w:r>
          </w:p>
        </w:tc>
        <w:tc>
          <w:tcPr>
            <w:tcW w:w="240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Logical arrangement of ideas but fails to make sense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Understanding of the topic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Topic not well described and somewhat incomplete</w:t>
            </w:r>
          </w:p>
        </w:tc>
        <w:tc>
          <w:tcPr>
            <w:tcW w:w="251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Ideas are not logically organized. Fails to make sense together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Lacks of understanding of the topic 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Topic not described</w:t>
            </w:r>
          </w:p>
        </w:tc>
        <w:tc>
          <w:tcPr>
            <w:tcW w:w="883" w:type="dxa"/>
          </w:tcPr>
          <w:p w:rsidR="000D787C" w:rsidRPr="006D2E6C" w:rsidRDefault="000D787C" w:rsidP="000D787C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D2E6C">
              <w:rPr>
                <w:rFonts w:ascii="Arial" w:hAnsi="Arial" w:cs="Arial"/>
                <w:b/>
                <w:sz w:val="20"/>
                <w:szCs w:val="20"/>
              </w:rPr>
              <w:t>20%</w:t>
            </w:r>
          </w:p>
        </w:tc>
      </w:tr>
      <w:tr w:rsidR="000D787C" w:rsidRPr="00184BA2" w:rsidTr="000D787C">
        <w:tc>
          <w:tcPr>
            <w:tcW w:w="253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4BA2">
              <w:rPr>
                <w:rFonts w:ascii="Arial" w:hAnsi="Arial" w:cs="Arial"/>
                <w:b/>
                <w:bCs/>
                <w:sz w:val="20"/>
                <w:szCs w:val="20"/>
              </w:rPr>
              <w:t>Conclusion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Conclusion is brief, precise and based on the topic of discussion </w:t>
            </w:r>
          </w:p>
        </w:tc>
        <w:tc>
          <w:tcPr>
            <w:tcW w:w="2552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Conclusions is brief but not related to the topic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>The conclusion is weak and not based on the topic</w:t>
            </w:r>
          </w:p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</w:tcPr>
          <w:p w:rsidR="000D787C" w:rsidRPr="00184BA2" w:rsidRDefault="000D787C" w:rsidP="000D78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184BA2">
              <w:rPr>
                <w:rFonts w:ascii="Arial" w:hAnsi="Arial" w:cs="Arial"/>
                <w:sz w:val="20"/>
                <w:szCs w:val="20"/>
              </w:rPr>
              <w:t xml:space="preserve">Conclusion not related to the topic. </w:t>
            </w:r>
          </w:p>
        </w:tc>
        <w:tc>
          <w:tcPr>
            <w:tcW w:w="883" w:type="dxa"/>
          </w:tcPr>
          <w:p w:rsidR="000D787C" w:rsidRPr="006D2E6C" w:rsidRDefault="000D787C" w:rsidP="000D787C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D2E6C">
              <w:rPr>
                <w:rFonts w:ascii="Arial" w:hAnsi="Arial" w:cs="Arial"/>
                <w:b/>
                <w:sz w:val="20"/>
                <w:szCs w:val="20"/>
              </w:rPr>
              <w:t>5%</w:t>
            </w:r>
          </w:p>
        </w:tc>
      </w:tr>
    </w:tbl>
    <w:p w:rsidR="003A219D" w:rsidRDefault="003A219D" w:rsidP="003A219D">
      <w:pPr>
        <w:rPr>
          <w:rFonts w:ascii="Arial" w:hAnsi="Arial" w:cs="Arial"/>
          <w:b/>
          <w:sz w:val="20"/>
          <w:szCs w:val="20"/>
        </w:rPr>
      </w:pPr>
    </w:p>
    <w:p w:rsidR="003A219D" w:rsidRDefault="003A219D" w:rsidP="003A219D">
      <w:pPr>
        <w:rPr>
          <w:rFonts w:ascii="Arial" w:hAnsi="Arial" w:cs="Arial"/>
          <w:b/>
          <w:sz w:val="20"/>
          <w:szCs w:val="20"/>
        </w:rPr>
      </w:pPr>
      <w:r w:rsidRPr="00184BA2">
        <w:rPr>
          <w:rFonts w:ascii="Arial" w:hAnsi="Arial" w:cs="Arial"/>
          <w:b/>
          <w:sz w:val="20"/>
          <w:szCs w:val="20"/>
        </w:rPr>
        <w:t>TOTAL: 100</w:t>
      </w:r>
      <w:r>
        <w:rPr>
          <w:rFonts w:ascii="Arial" w:hAnsi="Arial" w:cs="Arial"/>
          <w:b/>
          <w:sz w:val="20"/>
          <w:szCs w:val="20"/>
        </w:rPr>
        <w:t>%</w:t>
      </w:r>
    </w:p>
    <w:p w:rsidR="00974AAA" w:rsidRDefault="00974AAA" w:rsidP="003A219D">
      <w:pPr>
        <w:rPr>
          <w:rFonts w:ascii="Arial" w:hAnsi="Arial" w:cs="Arial"/>
          <w:b/>
          <w:sz w:val="20"/>
          <w:szCs w:val="20"/>
        </w:rPr>
      </w:pPr>
    </w:p>
    <w:p w:rsidR="00974AAA" w:rsidRDefault="00974AAA" w:rsidP="003A219D"/>
    <w:sectPr w:rsidR="00974AAA" w:rsidSect="000D787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A2FA6"/>
    <w:multiLevelType w:val="hybridMultilevel"/>
    <w:tmpl w:val="61D45AD4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19D"/>
    <w:rsid w:val="000D787C"/>
    <w:rsid w:val="003A219D"/>
    <w:rsid w:val="003D64CC"/>
    <w:rsid w:val="00674EB9"/>
    <w:rsid w:val="006D2E6C"/>
    <w:rsid w:val="00974AAA"/>
    <w:rsid w:val="00B157E2"/>
    <w:rsid w:val="00D038C5"/>
    <w:rsid w:val="00E7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051D0"/>
  <w15:chartTrackingRefBased/>
  <w15:docId w15:val="{C0B33DEF-055A-424D-ACCC-C31076F8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2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2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A21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74AA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2</cp:revision>
  <dcterms:created xsi:type="dcterms:W3CDTF">2017-08-30T21:32:00Z</dcterms:created>
  <dcterms:modified xsi:type="dcterms:W3CDTF">2017-08-30T21:32:00Z</dcterms:modified>
</cp:coreProperties>
</file>