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DABB80" w14:textId="308E47EA" w:rsidR="005F33B5" w:rsidRDefault="005F33B5" w:rsidP="000A40C3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 w:rsidRPr="005F33B5">
        <w:rPr>
          <w:rFonts w:ascii="Arial" w:eastAsia="Times New Roman" w:hAnsi="Arial" w:cs="Arial"/>
          <w:b/>
          <w:sz w:val="24"/>
          <w:szCs w:val="24"/>
          <w:lang w:val="en-US"/>
        </w:rPr>
        <w:t xml:space="preserve">ASSIGNMENT </w:t>
      </w:r>
      <w:r w:rsidR="00EC52B5">
        <w:rPr>
          <w:rFonts w:ascii="Arial" w:eastAsia="Times New Roman" w:hAnsi="Arial" w:cs="Arial"/>
          <w:b/>
          <w:sz w:val="24"/>
          <w:szCs w:val="24"/>
          <w:lang w:val="en-US"/>
        </w:rPr>
        <w:t>3</w:t>
      </w:r>
      <w:r w:rsidRPr="005F33B5">
        <w:rPr>
          <w:rFonts w:ascii="Arial" w:eastAsia="Times New Roman" w:hAnsi="Arial" w:cs="Arial"/>
          <w:b/>
          <w:sz w:val="24"/>
          <w:szCs w:val="24"/>
          <w:lang w:val="en-US"/>
        </w:rPr>
        <w:t xml:space="preserve">: </w:t>
      </w:r>
      <w:r w:rsidR="000A40C3" w:rsidRPr="00AC018F">
        <w:rPr>
          <w:rFonts w:ascii="Arial" w:eastAsia="Times New Roman" w:hAnsi="Arial" w:cs="Arial"/>
          <w:b/>
          <w:sz w:val="24"/>
          <w:szCs w:val="24"/>
          <w:lang w:val="en-US"/>
        </w:rPr>
        <w:t>INTERVIEW</w:t>
      </w:r>
      <w:r w:rsidR="000A40C3">
        <w:rPr>
          <w:rFonts w:ascii="Arial" w:eastAsia="Times New Roman" w:hAnsi="Arial" w:cs="Arial"/>
          <w:b/>
          <w:sz w:val="24"/>
          <w:szCs w:val="24"/>
          <w:lang w:val="en-US"/>
        </w:rPr>
        <w:t xml:space="preserve"> AND REPORT</w:t>
      </w:r>
    </w:p>
    <w:p w14:paraId="7957C7AE" w14:textId="77777777" w:rsidR="005F33B5" w:rsidRDefault="005F33B5" w:rsidP="00B80C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14:paraId="37946888" w14:textId="3952CFF2" w:rsidR="00B80CD2" w:rsidRDefault="00BD683D" w:rsidP="005F33B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t>SEMESTER 1 - 2018</w:t>
      </w:r>
    </w:p>
    <w:p w14:paraId="537AE8DF" w14:textId="77777777" w:rsidR="00AC018F" w:rsidRPr="00B80CD2" w:rsidRDefault="00AC018F" w:rsidP="00B80C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</w:p>
    <w:tbl>
      <w:tblPr>
        <w:tblW w:w="13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65"/>
        <w:gridCol w:w="2761"/>
        <w:gridCol w:w="2254"/>
        <w:gridCol w:w="2535"/>
        <w:gridCol w:w="2765"/>
        <w:gridCol w:w="898"/>
      </w:tblGrid>
      <w:tr w:rsidR="00D540E2" w:rsidRPr="00B80CD2" w14:paraId="29FA1DA5" w14:textId="77777777" w:rsidTr="00391A65">
        <w:trPr>
          <w:cantSplit/>
          <w:trHeight w:val="251"/>
        </w:trPr>
        <w:tc>
          <w:tcPr>
            <w:tcW w:w="1965" w:type="dxa"/>
            <w:shd w:val="clear" w:color="auto" w:fill="00FF99"/>
            <w:vAlign w:val="center"/>
          </w:tcPr>
          <w:p w14:paraId="2D448715" w14:textId="77777777" w:rsidR="00D540E2" w:rsidRPr="001C4DA4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Criteria</w:t>
            </w:r>
          </w:p>
        </w:tc>
        <w:tc>
          <w:tcPr>
            <w:tcW w:w="2761" w:type="dxa"/>
            <w:shd w:val="clear" w:color="auto" w:fill="00FF99"/>
          </w:tcPr>
          <w:p w14:paraId="38FF02D3" w14:textId="7AF8A420" w:rsidR="00D540E2" w:rsidRPr="0004678B" w:rsidRDefault="00D540E2" w:rsidP="00F95E28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 xml:space="preserve">Excellent    : </w:t>
            </w:r>
            <w:r w:rsidR="00F95E28">
              <w:rPr>
                <w:rFonts w:ascii="Arial" w:eastAsia="Times New Roman" w:hAnsi="Arial" w:cs="Arial"/>
                <w:b/>
                <w:bCs/>
              </w:rPr>
              <w:t>75</w:t>
            </w:r>
            <w:bookmarkStart w:id="0" w:name="_GoBack"/>
            <w:bookmarkEnd w:id="0"/>
            <w:r w:rsidRPr="0004678B">
              <w:rPr>
                <w:rFonts w:ascii="Arial" w:eastAsia="Times New Roman" w:hAnsi="Arial" w:cs="Arial"/>
                <w:b/>
                <w:bCs/>
              </w:rPr>
              <w:t>% - 100%</w:t>
            </w:r>
          </w:p>
        </w:tc>
        <w:tc>
          <w:tcPr>
            <w:tcW w:w="2254" w:type="dxa"/>
            <w:shd w:val="clear" w:color="auto" w:fill="00FF99"/>
          </w:tcPr>
          <w:p w14:paraId="2A1C3C75" w14:textId="537DDEFA" w:rsidR="00D540E2" w:rsidRPr="0004678B" w:rsidRDefault="00D540E2" w:rsidP="00F95E28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 xml:space="preserve">Good     : </w:t>
            </w:r>
            <w:r w:rsidR="00F95E28">
              <w:rPr>
                <w:rFonts w:ascii="Arial" w:eastAsia="Times New Roman" w:hAnsi="Arial" w:cs="Arial"/>
                <w:b/>
                <w:bCs/>
              </w:rPr>
              <w:t>6</w:t>
            </w:r>
            <w:r w:rsidRPr="0004678B">
              <w:rPr>
                <w:rFonts w:ascii="Arial" w:eastAsia="Times New Roman" w:hAnsi="Arial" w:cs="Arial"/>
                <w:b/>
                <w:bCs/>
              </w:rPr>
              <w:t>0% - 7</w:t>
            </w:r>
            <w:r w:rsidR="00F95E28">
              <w:rPr>
                <w:rFonts w:ascii="Arial" w:eastAsia="Times New Roman" w:hAnsi="Arial" w:cs="Arial"/>
                <w:b/>
                <w:bCs/>
              </w:rPr>
              <w:t>4</w:t>
            </w:r>
            <w:r w:rsidRPr="0004678B">
              <w:rPr>
                <w:rFonts w:ascii="Arial" w:eastAsia="Times New Roman" w:hAnsi="Arial" w:cs="Arial"/>
                <w:b/>
                <w:bCs/>
              </w:rPr>
              <w:t>%</w:t>
            </w:r>
          </w:p>
        </w:tc>
        <w:tc>
          <w:tcPr>
            <w:tcW w:w="2535" w:type="dxa"/>
            <w:shd w:val="clear" w:color="auto" w:fill="00FF99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8482C3F" w14:textId="044FCE10" w:rsidR="00D540E2" w:rsidRPr="0004678B" w:rsidRDefault="00D540E2" w:rsidP="00F95E28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 xml:space="preserve">Average    : </w:t>
            </w:r>
            <w:r w:rsidR="00F95E28">
              <w:rPr>
                <w:rFonts w:ascii="Arial" w:eastAsia="Times New Roman" w:hAnsi="Arial" w:cs="Arial"/>
                <w:b/>
                <w:bCs/>
              </w:rPr>
              <w:t>4</w:t>
            </w:r>
            <w:r w:rsidRPr="0004678B">
              <w:rPr>
                <w:rFonts w:ascii="Arial" w:eastAsia="Times New Roman" w:hAnsi="Arial" w:cs="Arial"/>
                <w:b/>
                <w:bCs/>
              </w:rPr>
              <w:t xml:space="preserve">0% – </w:t>
            </w:r>
            <w:r w:rsidR="00F95E28">
              <w:rPr>
                <w:rFonts w:ascii="Arial" w:eastAsia="Times New Roman" w:hAnsi="Arial" w:cs="Arial"/>
                <w:b/>
                <w:bCs/>
              </w:rPr>
              <w:t>5</w:t>
            </w:r>
            <w:r w:rsidRPr="0004678B">
              <w:rPr>
                <w:rFonts w:ascii="Arial" w:eastAsia="Times New Roman" w:hAnsi="Arial" w:cs="Arial"/>
                <w:b/>
                <w:bCs/>
              </w:rPr>
              <w:t>9%</w:t>
            </w:r>
          </w:p>
        </w:tc>
        <w:tc>
          <w:tcPr>
            <w:tcW w:w="2765" w:type="dxa"/>
            <w:shd w:val="clear" w:color="auto" w:fill="00FF99"/>
            <w:tcMar>
              <w:top w:w="43" w:type="dxa"/>
              <w:left w:w="72" w:type="dxa"/>
              <w:bottom w:w="43" w:type="dxa"/>
              <w:right w:w="72" w:type="dxa"/>
            </w:tcMar>
          </w:tcPr>
          <w:p w14:paraId="23D63B44" w14:textId="415EE06E" w:rsidR="00D540E2" w:rsidRPr="0004678B" w:rsidRDefault="00D540E2" w:rsidP="00F95E28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678B">
              <w:rPr>
                <w:rFonts w:ascii="Arial" w:eastAsia="Times New Roman" w:hAnsi="Arial" w:cs="Arial"/>
                <w:b/>
                <w:bCs/>
              </w:rPr>
              <w:t xml:space="preserve">Poor     : 0% - </w:t>
            </w:r>
            <w:r w:rsidR="00F95E28">
              <w:rPr>
                <w:rFonts w:ascii="Arial" w:eastAsia="Times New Roman" w:hAnsi="Arial" w:cs="Arial"/>
                <w:b/>
                <w:bCs/>
              </w:rPr>
              <w:t>3</w:t>
            </w:r>
            <w:r w:rsidRPr="0004678B">
              <w:rPr>
                <w:rFonts w:ascii="Arial" w:eastAsia="Times New Roman" w:hAnsi="Arial" w:cs="Arial"/>
                <w:b/>
                <w:bCs/>
              </w:rPr>
              <w:t>9%</w:t>
            </w:r>
          </w:p>
        </w:tc>
        <w:tc>
          <w:tcPr>
            <w:tcW w:w="898" w:type="dxa"/>
            <w:shd w:val="clear" w:color="auto" w:fill="00FF99"/>
          </w:tcPr>
          <w:p w14:paraId="6CAC5307" w14:textId="77777777" w:rsidR="00D540E2" w:rsidRPr="0004678B" w:rsidRDefault="00195172" w:rsidP="00D540E2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Score</w:t>
            </w:r>
          </w:p>
        </w:tc>
      </w:tr>
      <w:tr w:rsidR="00D540E2" w:rsidRPr="00D540E2" w14:paraId="62AC9B47" w14:textId="77777777" w:rsidTr="001C4DA4">
        <w:trPr>
          <w:trHeight w:val="1153"/>
        </w:trPr>
        <w:tc>
          <w:tcPr>
            <w:tcW w:w="1890" w:type="dxa"/>
            <w:shd w:val="clear" w:color="auto" w:fill="00FF99"/>
            <w:vAlign w:val="center"/>
          </w:tcPr>
          <w:p w14:paraId="7B4FFE35" w14:textId="1059FFDF" w:rsidR="00D540E2" w:rsidRPr="001C4DA4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Preparation:</w:t>
            </w:r>
            <w:r w:rsidR="00A20F3D"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 xml:space="preserve"> </w:t>
            </w:r>
            <w:r w:rsidR="006E2CBA"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Interviewee or Person interviewed</w:t>
            </w: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783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722CFD2" w14:textId="42F09C53" w:rsidR="006E2CBA" w:rsidRPr="001C4DA4" w:rsidRDefault="006E2CBA" w:rsidP="00D540E2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Interview planned and scheduled</w:t>
            </w:r>
          </w:p>
          <w:p w14:paraId="1B7C604D" w14:textId="77777777" w:rsidR="006E2CBA" w:rsidRPr="001C4DA4" w:rsidRDefault="006E2CBA" w:rsidP="00D540E2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46D82B18" w14:textId="2515F9F4" w:rsidR="00D540E2" w:rsidRPr="001C4DA4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u w:val="words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Person interviewed is extremely appropriate for topic</w:t>
            </w:r>
          </w:p>
        </w:tc>
        <w:tc>
          <w:tcPr>
            <w:tcW w:w="2268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8FFEA9E" w14:textId="5B46CF4E" w:rsidR="006E2CBA" w:rsidRPr="001C4DA4" w:rsidRDefault="006E2CBA" w:rsidP="006E2CBA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 xml:space="preserve">Interview is planned </w:t>
            </w:r>
          </w:p>
          <w:p w14:paraId="4A408397" w14:textId="77777777" w:rsidR="006E2CBA" w:rsidRPr="001C4DA4" w:rsidRDefault="006E2CBA" w:rsidP="00D46A3C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6889E88C" w14:textId="77777777" w:rsidR="006E2CBA" w:rsidRPr="001C4DA4" w:rsidRDefault="006E2CBA" w:rsidP="00D46A3C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6DFA0AA9" w14:textId="280525DA" w:rsidR="00D540E2" w:rsidRPr="001C4DA4" w:rsidRDefault="00D540E2" w:rsidP="00D46A3C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Person interviewed is appropriate for topic</w:t>
            </w:r>
          </w:p>
        </w:tc>
        <w:tc>
          <w:tcPr>
            <w:tcW w:w="2552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EAE4CBA" w14:textId="7D9CAE36" w:rsidR="006E2CBA" w:rsidRPr="001C4DA4" w:rsidRDefault="006E2CBA" w:rsidP="006E2CBA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Interview not properly planned, haphazard</w:t>
            </w:r>
          </w:p>
          <w:p w14:paraId="6F7C5CA0" w14:textId="77777777" w:rsidR="006E2CBA" w:rsidRPr="001C4DA4" w:rsidRDefault="006E2CBA" w:rsidP="00D540E2">
            <w:pPr>
              <w:tabs>
                <w:tab w:val="num" w:pos="171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2C77F885" w14:textId="2E75C899" w:rsidR="00D540E2" w:rsidRPr="001C4DA4" w:rsidRDefault="00D540E2" w:rsidP="00D540E2">
            <w:pPr>
              <w:tabs>
                <w:tab w:val="num" w:pos="171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Person interviewed is poor choice for this topic</w:t>
            </w:r>
          </w:p>
        </w:tc>
        <w:tc>
          <w:tcPr>
            <w:tcW w:w="278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DA7C2F7" w14:textId="4082B1BF" w:rsidR="006E2CBA" w:rsidRPr="001C4DA4" w:rsidRDefault="006E2CBA" w:rsidP="006E2CBA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Interview not planned and unscheduled</w:t>
            </w:r>
          </w:p>
          <w:p w14:paraId="0DC669A6" w14:textId="77777777" w:rsidR="006E2CBA" w:rsidRPr="001C4DA4" w:rsidRDefault="006E2CBA" w:rsidP="00D540E2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1185DB5D" w14:textId="7ED43803" w:rsidR="00D540E2" w:rsidRPr="001C4DA4" w:rsidRDefault="00D540E2" w:rsidP="00D540E2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Person interviewed is not an appropriate choice for this topic</w:t>
            </w:r>
          </w:p>
        </w:tc>
        <w:tc>
          <w:tcPr>
            <w:tcW w:w="900" w:type="dxa"/>
            <w:shd w:val="clear" w:color="auto" w:fill="00FF99"/>
          </w:tcPr>
          <w:p w14:paraId="573D387B" w14:textId="6DBA5310" w:rsidR="00D540E2" w:rsidRPr="001C4DA4" w:rsidRDefault="00391A65" w:rsidP="00D540E2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5</w:t>
            </w:r>
            <w:r w:rsidR="00D540E2"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%</w:t>
            </w:r>
          </w:p>
        </w:tc>
      </w:tr>
      <w:tr w:rsidR="00391A65" w:rsidRPr="00D540E2" w14:paraId="050A6E7A" w14:textId="77777777" w:rsidTr="001C4DA4">
        <w:trPr>
          <w:trHeight w:val="1153"/>
        </w:trPr>
        <w:tc>
          <w:tcPr>
            <w:tcW w:w="1890" w:type="dxa"/>
            <w:shd w:val="clear" w:color="auto" w:fill="00FF99"/>
            <w:vAlign w:val="center"/>
          </w:tcPr>
          <w:p w14:paraId="4303C8D1" w14:textId="2CBB35D2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Mind Map</w:t>
            </w:r>
          </w:p>
        </w:tc>
        <w:tc>
          <w:tcPr>
            <w:tcW w:w="2783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14C3774" w14:textId="6A3FF0C8" w:rsidR="00391A65" w:rsidRPr="00184BA2" w:rsidRDefault="00391A65" w:rsidP="00391A65">
            <w:pPr>
              <w:spacing w:after="160" w:line="259" w:lineRule="auto"/>
              <w:rPr>
                <w:rFonts w:ascii="Arial" w:hAnsi="Arial" w:cs="Arial"/>
              </w:rPr>
            </w:pPr>
            <w:r w:rsidRPr="00184BA2">
              <w:rPr>
                <w:rFonts w:ascii="Arial" w:hAnsi="Arial" w:cs="Arial"/>
              </w:rPr>
              <w:t xml:space="preserve">Articulate graphic of the </w:t>
            </w:r>
            <w:r>
              <w:rPr>
                <w:rFonts w:ascii="Arial" w:hAnsi="Arial" w:cs="Arial"/>
              </w:rPr>
              <w:t>interview report</w:t>
            </w:r>
          </w:p>
          <w:p w14:paraId="033BC349" w14:textId="63F801DB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84BA2">
              <w:rPr>
                <w:rFonts w:ascii="Arial" w:hAnsi="Arial" w:cs="Arial"/>
              </w:rPr>
              <w:t xml:space="preserve">Map </w:t>
            </w:r>
            <w:r>
              <w:rPr>
                <w:rFonts w:ascii="Arial" w:hAnsi="Arial" w:cs="Arial"/>
              </w:rPr>
              <w:t xml:space="preserve">very </w:t>
            </w:r>
            <w:r w:rsidRPr="00184BA2">
              <w:rPr>
                <w:rFonts w:ascii="Arial" w:hAnsi="Arial" w:cs="Arial"/>
              </w:rPr>
              <w:t xml:space="preserve">clear and informative sub-topics </w:t>
            </w:r>
          </w:p>
        </w:tc>
        <w:tc>
          <w:tcPr>
            <w:tcW w:w="2268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6BF7454" w14:textId="3C6C088D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84BA2">
              <w:rPr>
                <w:rFonts w:ascii="Arial" w:hAnsi="Arial" w:cs="Arial"/>
              </w:rPr>
              <w:t>Map clear and informative sub-topics</w:t>
            </w:r>
          </w:p>
        </w:tc>
        <w:tc>
          <w:tcPr>
            <w:tcW w:w="2552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9DE85D3" w14:textId="32052929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84BA2">
              <w:rPr>
                <w:rFonts w:ascii="Arial" w:hAnsi="Arial" w:cs="Arial"/>
              </w:rPr>
              <w:t>Map informative about the topic</w:t>
            </w:r>
            <w:r>
              <w:rPr>
                <w:rFonts w:ascii="Arial" w:hAnsi="Arial" w:cs="Arial"/>
              </w:rPr>
              <w:t>s</w:t>
            </w:r>
            <w:r w:rsidRPr="00184BA2">
              <w:rPr>
                <w:rFonts w:ascii="Arial" w:hAnsi="Arial" w:cs="Arial"/>
              </w:rPr>
              <w:t xml:space="preserve">                    </w:t>
            </w:r>
          </w:p>
        </w:tc>
        <w:tc>
          <w:tcPr>
            <w:tcW w:w="278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93912F5" w14:textId="0B08D114" w:rsidR="00391A65" w:rsidRPr="00184BA2" w:rsidRDefault="00391A65" w:rsidP="00391A65">
            <w:pPr>
              <w:spacing w:after="160" w:line="259" w:lineRule="auto"/>
              <w:rPr>
                <w:rFonts w:ascii="Arial" w:hAnsi="Arial" w:cs="Arial"/>
              </w:rPr>
            </w:pPr>
            <w:r w:rsidRPr="00184BA2">
              <w:rPr>
                <w:rFonts w:ascii="Arial" w:hAnsi="Arial" w:cs="Arial"/>
              </w:rPr>
              <w:t>Little to no information on your topic</w:t>
            </w:r>
            <w:r>
              <w:rPr>
                <w:rFonts w:ascii="Arial" w:hAnsi="Arial" w:cs="Arial"/>
              </w:rPr>
              <w:t>s</w:t>
            </w:r>
          </w:p>
          <w:p w14:paraId="08C0A8D4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00" w:type="dxa"/>
            <w:shd w:val="clear" w:color="auto" w:fill="00FF99"/>
          </w:tcPr>
          <w:p w14:paraId="621970D4" w14:textId="5C308610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5</w:t>
            </w: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%</w:t>
            </w:r>
          </w:p>
        </w:tc>
      </w:tr>
      <w:tr w:rsidR="00391A65" w:rsidRPr="00D540E2" w14:paraId="3CBFAD62" w14:textId="77777777" w:rsidTr="00391A65">
        <w:trPr>
          <w:trHeight w:val="910"/>
        </w:trPr>
        <w:tc>
          <w:tcPr>
            <w:tcW w:w="1965" w:type="dxa"/>
            <w:shd w:val="clear" w:color="auto" w:fill="00FF99"/>
            <w:vAlign w:val="center"/>
          </w:tcPr>
          <w:p w14:paraId="12CDCF68" w14:textId="5F8FA76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Introduction/ Purpose of the project/interview</w:t>
            </w:r>
          </w:p>
        </w:tc>
        <w:tc>
          <w:tcPr>
            <w:tcW w:w="2761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79E626B" w14:textId="6210639D" w:rsidR="00391A65" w:rsidRPr="001C4DA4" w:rsidRDefault="00391A65" w:rsidP="00391A65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Purpose of interview well explained and indicated in Report</w:t>
            </w:r>
          </w:p>
        </w:tc>
        <w:tc>
          <w:tcPr>
            <w:tcW w:w="2254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0F20A2F" w14:textId="575147BB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Purpose of interview explained and mentioned in report</w:t>
            </w:r>
          </w:p>
        </w:tc>
        <w:tc>
          <w:tcPr>
            <w:tcW w:w="253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9825D8D" w14:textId="129B8824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Purpose of interview not well explained but mentioned in report</w:t>
            </w:r>
          </w:p>
        </w:tc>
        <w:tc>
          <w:tcPr>
            <w:tcW w:w="276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28795B4" w14:textId="083D941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Purpose of interview not explained or mentioned in report</w:t>
            </w:r>
          </w:p>
        </w:tc>
        <w:tc>
          <w:tcPr>
            <w:tcW w:w="898" w:type="dxa"/>
            <w:shd w:val="clear" w:color="auto" w:fill="00FF99"/>
          </w:tcPr>
          <w:p w14:paraId="4686CEFD" w14:textId="31F27E1B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10%</w:t>
            </w:r>
          </w:p>
        </w:tc>
      </w:tr>
      <w:tr w:rsidR="00391A65" w:rsidRPr="00D540E2" w14:paraId="46F23089" w14:textId="77777777" w:rsidTr="00391A65">
        <w:trPr>
          <w:trHeight w:val="2167"/>
        </w:trPr>
        <w:tc>
          <w:tcPr>
            <w:tcW w:w="1965" w:type="dxa"/>
            <w:shd w:val="clear" w:color="auto" w:fill="00FF99"/>
            <w:vAlign w:val="center"/>
          </w:tcPr>
          <w:p w14:paraId="206B4A8A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Interview Questions</w:t>
            </w:r>
          </w:p>
        </w:tc>
        <w:tc>
          <w:tcPr>
            <w:tcW w:w="2761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BFACE5B" w14:textId="77777777" w:rsidR="00391A65" w:rsidRPr="001C4DA4" w:rsidRDefault="00391A65" w:rsidP="00391A65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 xml:space="preserve">Open ended questions. </w:t>
            </w:r>
          </w:p>
          <w:p w14:paraId="0A70E2AE" w14:textId="77777777" w:rsidR="00391A65" w:rsidRPr="001C4DA4" w:rsidRDefault="00391A65" w:rsidP="00391A65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30397F20" w14:textId="0FCB6F13" w:rsidR="00391A65" w:rsidRPr="001C4DA4" w:rsidRDefault="00391A65" w:rsidP="00391A65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Questions designed to draw out information from person interviewed</w:t>
            </w:r>
          </w:p>
        </w:tc>
        <w:tc>
          <w:tcPr>
            <w:tcW w:w="2254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3161C0C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 xml:space="preserve">Some open ended questions. </w:t>
            </w:r>
          </w:p>
          <w:p w14:paraId="12A1AD4B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68250402" w14:textId="17E3A0EF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Some questions were designed to draw out information from person interviewed</w:t>
            </w:r>
          </w:p>
        </w:tc>
        <w:tc>
          <w:tcPr>
            <w:tcW w:w="253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17704A7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 xml:space="preserve">Few questions were open ended. </w:t>
            </w:r>
          </w:p>
          <w:p w14:paraId="4826E9C9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4EB7B232" w14:textId="3DFA58A1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Few questions were designed to draw out information from person interviewed</w:t>
            </w:r>
          </w:p>
        </w:tc>
        <w:tc>
          <w:tcPr>
            <w:tcW w:w="276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4800937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 xml:space="preserve">All questions are yes/no. </w:t>
            </w:r>
          </w:p>
          <w:p w14:paraId="62EB60D7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</w:p>
          <w:p w14:paraId="02461001" w14:textId="0EEE3170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>Questions were not designed to draw out information from person interviewed</w:t>
            </w:r>
          </w:p>
        </w:tc>
        <w:tc>
          <w:tcPr>
            <w:tcW w:w="898" w:type="dxa"/>
            <w:shd w:val="clear" w:color="auto" w:fill="00FF99"/>
          </w:tcPr>
          <w:p w14:paraId="54E09648" w14:textId="02605AB8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25%</w:t>
            </w:r>
          </w:p>
        </w:tc>
      </w:tr>
      <w:tr w:rsidR="00391A65" w:rsidRPr="00D540E2" w14:paraId="3EB6E97C" w14:textId="77777777" w:rsidTr="00391A65">
        <w:trPr>
          <w:trHeight w:val="442"/>
        </w:trPr>
        <w:tc>
          <w:tcPr>
            <w:tcW w:w="1965" w:type="dxa"/>
            <w:shd w:val="clear" w:color="auto" w:fill="00FF99"/>
            <w:vAlign w:val="center"/>
          </w:tcPr>
          <w:p w14:paraId="543CC339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Logical and Sequential</w:t>
            </w:r>
          </w:p>
        </w:tc>
        <w:tc>
          <w:tcPr>
            <w:tcW w:w="2761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FD7C039" w14:textId="77777777" w:rsidR="00391A65" w:rsidRPr="001C4DA4" w:rsidRDefault="00391A65" w:rsidP="00391A65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t xml:space="preserve">Questions asked in logical order. </w:t>
            </w:r>
          </w:p>
          <w:p w14:paraId="19770CB8" w14:textId="27B4D839" w:rsidR="00391A65" w:rsidRPr="001C4DA4" w:rsidRDefault="00391A65" w:rsidP="00391A65">
            <w:pPr>
              <w:tabs>
                <w:tab w:val="num" w:pos="295"/>
              </w:tabs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lastRenderedPageBreak/>
              <w:t>Questions are designed to build on previous questions</w:t>
            </w:r>
          </w:p>
        </w:tc>
        <w:tc>
          <w:tcPr>
            <w:tcW w:w="2254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89FB81F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lastRenderedPageBreak/>
              <w:t xml:space="preserve">Most questions asked in logical order. </w:t>
            </w:r>
          </w:p>
          <w:p w14:paraId="368E22D3" w14:textId="72F6296A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lastRenderedPageBreak/>
              <w:t>Some questions are designed to build on previous questions</w:t>
            </w:r>
          </w:p>
        </w:tc>
        <w:tc>
          <w:tcPr>
            <w:tcW w:w="253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7508F62" w14:textId="372FFB54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lastRenderedPageBreak/>
              <w:t xml:space="preserve">Few questions asked in logical order. </w:t>
            </w:r>
          </w:p>
          <w:p w14:paraId="7A1FF291" w14:textId="52677DC3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lastRenderedPageBreak/>
              <w:t>Few questions are designed to build on previous questions</w:t>
            </w:r>
          </w:p>
        </w:tc>
        <w:tc>
          <w:tcPr>
            <w:tcW w:w="276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67DE7BC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lastRenderedPageBreak/>
              <w:t xml:space="preserve">Questions are not in logical order. </w:t>
            </w:r>
          </w:p>
          <w:p w14:paraId="1060672F" w14:textId="189991DF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  <w:lang w:val="en-US"/>
              </w:rPr>
              <w:lastRenderedPageBreak/>
              <w:t>Questions are not designed to build on previous questions</w:t>
            </w:r>
          </w:p>
        </w:tc>
        <w:tc>
          <w:tcPr>
            <w:tcW w:w="898" w:type="dxa"/>
            <w:shd w:val="clear" w:color="auto" w:fill="00FF99"/>
          </w:tcPr>
          <w:p w14:paraId="5D631F5C" w14:textId="335E4938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lastRenderedPageBreak/>
              <w:t>20%</w:t>
            </w:r>
          </w:p>
        </w:tc>
      </w:tr>
      <w:tr w:rsidR="00391A65" w:rsidRPr="00D540E2" w14:paraId="41463EA1" w14:textId="77777777" w:rsidTr="00391A65">
        <w:trPr>
          <w:trHeight w:val="1720"/>
        </w:trPr>
        <w:tc>
          <w:tcPr>
            <w:tcW w:w="1965" w:type="dxa"/>
            <w:shd w:val="clear" w:color="auto" w:fill="00FF99"/>
          </w:tcPr>
          <w:p w14:paraId="6B202E72" w14:textId="3116CD86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hAnsi="Arial" w:cs="Arial"/>
                <w:b/>
                <w:sz w:val="22"/>
                <w:szCs w:val="22"/>
              </w:rPr>
              <w:t>Interview &amp; Report: Does it contain all the required elements?</w:t>
            </w:r>
          </w:p>
        </w:tc>
        <w:tc>
          <w:tcPr>
            <w:tcW w:w="2761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CA2C46C" w14:textId="4E3F3AF4" w:rsidR="00391A65" w:rsidRPr="001C4DA4" w:rsidRDefault="00391A65" w:rsidP="00391A65">
            <w:pPr>
              <w:rPr>
                <w:rFonts w:ascii="Arial" w:hAnsi="Arial" w:cs="Arial"/>
                <w:sz w:val="22"/>
                <w:szCs w:val="22"/>
              </w:rPr>
            </w:pPr>
            <w:r w:rsidRPr="001C4DA4">
              <w:rPr>
                <w:rFonts w:ascii="Arial" w:hAnsi="Arial" w:cs="Arial"/>
                <w:sz w:val="22"/>
                <w:szCs w:val="22"/>
              </w:rPr>
              <w:t xml:space="preserve">Excellent Report contains all the required elements </w:t>
            </w:r>
          </w:p>
        </w:tc>
        <w:tc>
          <w:tcPr>
            <w:tcW w:w="2254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B564A90" w14:textId="33D83CC8" w:rsidR="00391A65" w:rsidRPr="001C4DA4" w:rsidRDefault="00391A65" w:rsidP="00391A65">
            <w:pPr>
              <w:rPr>
                <w:rFonts w:ascii="Arial" w:hAnsi="Arial" w:cs="Arial"/>
                <w:sz w:val="22"/>
                <w:szCs w:val="22"/>
              </w:rPr>
            </w:pPr>
            <w:r w:rsidRPr="001C4DA4">
              <w:rPr>
                <w:rFonts w:ascii="Arial" w:hAnsi="Arial" w:cs="Arial"/>
                <w:sz w:val="22"/>
                <w:szCs w:val="22"/>
              </w:rPr>
              <w:t xml:space="preserve">Report contains  four of the required elements </w:t>
            </w:r>
          </w:p>
        </w:tc>
        <w:tc>
          <w:tcPr>
            <w:tcW w:w="253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8773C4B" w14:textId="6FD0D81F" w:rsidR="00391A65" w:rsidRPr="001C4DA4" w:rsidRDefault="00391A65" w:rsidP="00391A65">
            <w:pPr>
              <w:rPr>
                <w:rFonts w:ascii="Arial" w:hAnsi="Arial" w:cs="Arial"/>
                <w:sz w:val="22"/>
                <w:szCs w:val="22"/>
              </w:rPr>
            </w:pPr>
            <w:r w:rsidRPr="001C4DA4">
              <w:rPr>
                <w:rFonts w:ascii="Arial" w:hAnsi="Arial" w:cs="Arial"/>
                <w:sz w:val="22"/>
                <w:szCs w:val="22"/>
              </w:rPr>
              <w:t xml:space="preserve">Report contains three or less of the required elements </w:t>
            </w:r>
          </w:p>
        </w:tc>
        <w:tc>
          <w:tcPr>
            <w:tcW w:w="276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150FC1C" w14:textId="2CC5A609" w:rsidR="00391A65" w:rsidRPr="001C4DA4" w:rsidRDefault="00391A65" w:rsidP="00391A65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4DA4">
              <w:rPr>
                <w:rFonts w:ascii="Arial" w:hAnsi="Arial" w:cs="Arial"/>
                <w:sz w:val="22"/>
                <w:szCs w:val="22"/>
              </w:rPr>
              <w:t>Report does not contain all the required elements included in the assignment description</w:t>
            </w:r>
          </w:p>
        </w:tc>
        <w:tc>
          <w:tcPr>
            <w:tcW w:w="898" w:type="dxa"/>
            <w:shd w:val="clear" w:color="auto" w:fill="00FF99"/>
          </w:tcPr>
          <w:p w14:paraId="4AE4A978" w14:textId="51D74899" w:rsidR="00391A65" w:rsidRPr="001C4DA4" w:rsidRDefault="00391A65" w:rsidP="00391A65">
            <w:pPr>
              <w:rPr>
                <w:rFonts w:ascii="Arial" w:eastAsia="Times New Roman" w:hAnsi="Arial" w:cs="Arial"/>
                <w:b/>
                <w:color w:val="000000"/>
                <w:sz w:val="22"/>
                <w:szCs w:val="22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>10%</w:t>
            </w:r>
          </w:p>
        </w:tc>
      </w:tr>
      <w:tr w:rsidR="00391A65" w:rsidRPr="00D540E2" w14:paraId="202193ED" w14:textId="77777777" w:rsidTr="00391A65">
        <w:trPr>
          <w:trHeight w:val="1720"/>
        </w:trPr>
        <w:tc>
          <w:tcPr>
            <w:tcW w:w="1965" w:type="dxa"/>
            <w:shd w:val="clear" w:color="auto" w:fill="00FF99"/>
            <w:vAlign w:val="center"/>
          </w:tcPr>
          <w:p w14:paraId="170DFD2E" w14:textId="77777777" w:rsidR="00391A65" w:rsidRPr="001C4DA4" w:rsidRDefault="00391A65" w:rsidP="00391A65">
            <w:pPr>
              <w:spacing w:after="0" w:line="240" w:lineRule="auto"/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</w:pPr>
            <w:r w:rsidRPr="001C4DA4">
              <w:rPr>
                <w:rFonts w:ascii="Arial" w:eastAsia="Times New Roman" w:hAnsi="Arial" w:cs="Arial"/>
                <w:b/>
                <w:sz w:val="22"/>
                <w:szCs w:val="22"/>
                <w:lang w:val="en-US"/>
              </w:rPr>
              <w:t xml:space="preserve">Language and Writing &amp; Report             </w:t>
            </w:r>
          </w:p>
        </w:tc>
        <w:tc>
          <w:tcPr>
            <w:tcW w:w="2761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EB68CE1" w14:textId="77777777" w:rsidR="00391A65" w:rsidRPr="001C4DA4" w:rsidRDefault="00391A65" w:rsidP="00391A65">
            <w:pPr>
              <w:rPr>
                <w:rFonts w:ascii="Arial" w:hAnsi="Arial" w:cs="Arial"/>
                <w:sz w:val="22"/>
                <w:szCs w:val="22"/>
              </w:rPr>
            </w:pPr>
            <w:r w:rsidRPr="001C4DA4">
              <w:rPr>
                <w:rFonts w:ascii="Arial" w:hAnsi="Arial" w:cs="Arial"/>
                <w:sz w:val="22"/>
                <w:szCs w:val="22"/>
              </w:rPr>
              <w:t>Excellent mechanics of writing, construction of sentences and use of language</w:t>
            </w:r>
          </w:p>
        </w:tc>
        <w:tc>
          <w:tcPr>
            <w:tcW w:w="2254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C474BF0" w14:textId="77777777" w:rsidR="00391A65" w:rsidRPr="001C4DA4" w:rsidRDefault="00391A65" w:rsidP="00391A65">
            <w:pPr>
              <w:rPr>
                <w:rFonts w:ascii="Arial" w:hAnsi="Arial" w:cs="Arial"/>
                <w:sz w:val="22"/>
                <w:szCs w:val="22"/>
              </w:rPr>
            </w:pPr>
            <w:r w:rsidRPr="001C4DA4">
              <w:rPr>
                <w:rFonts w:ascii="Arial" w:hAnsi="Arial" w:cs="Arial"/>
                <w:sz w:val="22"/>
                <w:szCs w:val="22"/>
              </w:rPr>
              <w:t>Appropriate  mechanics of writing, construction of sentence and organization of language</w:t>
            </w:r>
          </w:p>
        </w:tc>
        <w:tc>
          <w:tcPr>
            <w:tcW w:w="253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638F282" w14:textId="77777777" w:rsidR="00391A65" w:rsidRPr="001C4DA4" w:rsidRDefault="00391A65" w:rsidP="00391A65">
            <w:pPr>
              <w:rPr>
                <w:rFonts w:ascii="Arial" w:hAnsi="Arial" w:cs="Arial"/>
                <w:sz w:val="22"/>
                <w:szCs w:val="22"/>
              </w:rPr>
            </w:pPr>
            <w:r w:rsidRPr="001C4DA4">
              <w:rPr>
                <w:rFonts w:ascii="Arial" w:hAnsi="Arial" w:cs="Arial"/>
                <w:sz w:val="22"/>
                <w:szCs w:val="22"/>
              </w:rPr>
              <w:t>Minimal grammatical,  spelling errors and acceptable use of language</w:t>
            </w:r>
          </w:p>
        </w:tc>
        <w:tc>
          <w:tcPr>
            <w:tcW w:w="2765" w:type="dxa"/>
            <w:shd w:val="clear" w:color="auto" w:fill="CCFF33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1BC212B" w14:textId="77777777" w:rsidR="00391A65" w:rsidRPr="001C4DA4" w:rsidRDefault="00391A65" w:rsidP="00391A65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4DA4">
              <w:rPr>
                <w:rFonts w:ascii="Arial" w:eastAsia="Times New Roman" w:hAnsi="Arial" w:cs="Arial"/>
                <w:sz w:val="22"/>
                <w:szCs w:val="22"/>
              </w:rPr>
              <w:t>Grammatical, spelling or punctuation errors and use of emotional language</w:t>
            </w:r>
          </w:p>
        </w:tc>
        <w:tc>
          <w:tcPr>
            <w:tcW w:w="898" w:type="dxa"/>
            <w:shd w:val="clear" w:color="auto" w:fill="00FF99"/>
          </w:tcPr>
          <w:p w14:paraId="59515473" w14:textId="1A5EC63D" w:rsidR="00391A65" w:rsidRPr="001C4DA4" w:rsidRDefault="00391A65" w:rsidP="00391A65">
            <w:pPr>
              <w:rPr>
                <w:rFonts w:ascii="Arial" w:eastAsia="Times New Roman" w:hAnsi="Arial" w:cs="Arial"/>
                <w:b/>
                <w:color w:val="000000"/>
                <w:sz w:val="22"/>
                <w:szCs w:val="22"/>
              </w:rPr>
            </w:pPr>
            <w:r w:rsidRPr="001C4DA4">
              <w:rPr>
                <w:rFonts w:ascii="Arial" w:eastAsia="Times New Roman" w:hAnsi="Arial" w:cs="Arial"/>
                <w:b/>
                <w:color w:val="000000"/>
                <w:sz w:val="22"/>
                <w:szCs w:val="22"/>
              </w:rPr>
              <w:t>25%</w:t>
            </w:r>
          </w:p>
        </w:tc>
      </w:tr>
    </w:tbl>
    <w:p w14:paraId="4B237828" w14:textId="77777777" w:rsidR="00B80CD2" w:rsidRPr="00AC018F" w:rsidRDefault="00B80CD2" w:rsidP="00B80CD2">
      <w:pPr>
        <w:spacing w:after="0" w:line="240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14:paraId="2AC572B2" w14:textId="0241F485" w:rsidR="00607B84" w:rsidRPr="000A40C3" w:rsidRDefault="0004678B">
      <w:pPr>
        <w:rPr>
          <w:rFonts w:ascii="Arial" w:eastAsia="Times New Roman" w:hAnsi="Arial" w:cs="Arial"/>
          <w:b/>
          <w:sz w:val="22"/>
          <w:szCs w:val="22"/>
          <w:lang w:val="en-US"/>
        </w:rPr>
      </w:pPr>
      <w:r w:rsidRPr="000A40C3">
        <w:rPr>
          <w:rFonts w:ascii="Arial" w:eastAsia="Times New Roman" w:hAnsi="Arial" w:cs="Arial"/>
          <w:b/>
          <w:sz w:val="22"/>
          <w:szCs w:val="22"/>
          <w:lang w:val="en-US"/>
        </w:rPr>
        <w:t>Total Mark: 100</w:t>
      </w:r>
    </w:p>
    <w:p w14:paraId="73CDDA2C" w14:textId="2F97D838" w:rsidR="006D63B4" w:rsidRDefault="006D63B4">
      <w:pPr>
        <w:rPr>
          <w:rFonts w:ascii="Century Gothic" w:hAnsi="Century Gothic" w:cs="Arial"/>
          <w:b/>
          <w:color w:val="000000"/>
          <w:sz w:val="18"/>
          <w:szCs w:val="18"/>
        </w:rPr>
      </w:pPr>
    </w:p>
    <w:p w14:paraId="20C26EFC" w14:textId="3C041CED" w:rsidR="000A40C3" w:rsidRPr="000A40C3" w:rsidRDefault="000A40C3">
      <w:pPr>
        <w:rPr>
          <w:rFonts w:ascii="Arial" w:hAnsi="Arial" w:cs="Arial"/>
          <w:b/>
          <w:color w:val="000000"/>
          <w:sz w:val="22"/>
          <w:szCs w:val="22"/>
        </w:rPr>
      </w:pPr>
      <w:r w:rsidRPr="000A40C3">
        <w:rPr>
          <w:rFonts w:ascii="Arial" w:hAnsi="Arial" w:cs="Arial"/>
          <w:b/>
          <w:color w:val="000000"/>
          <w:sz w:val="22"/>
          <w:szCs w:val="22"/>
        </w:rPr>
        <w:t xml:space="preserve">NB: FOR ELEMENTS OF QUALITATIVE RESEARCH INTERVIEW. Look for  </w:t>
      </w:r>
    </w:p>
    <w:p w14:paraId="6F4E9F54" w14:textId="04D68E36" w:rsidR="000A40C3" w:rsidRPr="000A40C3" w:rsidRDefault="000A40C3">
      <w:pPr>
        <w:rPr>
          <w:rFonts w:ascii="Arial" w:hAnsi="Arial" w:cs="Arial"/>
          <w:color w:val="000000"/>
          <w:sz w:val="22"/>
          <w:szCs w:val="22"/>
        </w:rPr>
      </w:pPr>
      <w:proofErr w:type="spellStart"/>
      <w:r w:rsidRPr="000A40C3">
        <w:rPr>
          <w:rFonts w:ascii="Arial" w:hAnsi="Arial" w:cs="Arial"/>
          <w:color w:val="000000"/>
          <w:sz w:val="22"/>
          <w:szCs w:val="22"/>
        </w:rPr>
        <w:t>Bryman</w:t>
      </w:r>
      <w:proofErr w:type="spellEnd"/>
      <w:r w:rsidRPr="000A40C3">
        <w:rPr>
          <w:rFonts w:ascii="Arial" w:hAnsi="Arial" w:cs="Arial"/>
          <w:color w:val="000000"/>
          <w:sz w:val="22"/>
          <w:szCs w:val="22"/>
        </w:rPr>
        <w:t>, A (2004 OR 2012). Interviewing in Qualitative Research. Social Research Methods 2</w:t>
      </w:r>
      <w:r w:rsidRPr="000A40C3">
        <w:rPr>
          <w:rFonts w:ascii="Arial" w:hAnsi="Arial" w:cs="Arial"/>
          <w:color w:val="000000"/>
          <w:sz w:val="22"/>
          <w:szCs w:val="22"/>
          <w:vertAlign w:val="superscript"/>
        </w:rPr>
        <w:t>nd</w:t>
      </w:r>
      <w:r w:rsidRPr="000A40C3">
        <w:rPr>
          <w:rFonts w:ascii="Arial" w:hAnsi="Arial" w:cs="Arial"/>
          <w:color w:val="000000"/>
          <w:sz w:val="22"/>
          <w:szCs w:val="22"/>
        </w:rPr>
        <w:t xml:space="preserve"> Edition Chapter 12). Oxford University Press, Oxford</w:t>
      </w:r>
    </w:p>
    <w:p w14:paraId="361A667D" w14:textId="2E1250FD" w:rsidR="000A40C3" w:rsidRPr="000A40C3" w:rsidRDefault="000A40C3" w:rsidP="000A40C3">
      <w:pPr>
        <w:rPr>
          <w:rFonts w:ascii="Arial" w:hAnsi="Arial" w:cs="Arial"/>
          <w:color w:val="000000"/>
          <w:sz w:val="22"/>
          <w:szCs w:val="22"/>
        </w:rPr>
      </w:pPr>
      <w:proofErr w:type="spellStart"/>
      <w:r w:rsidRPr="000A40C3">
        <w:rPr>
          <w:rFonts w:ascii="Arial" w:hAnsi="Arial" w:cs="Arial"/>
          <w:color w:val="000000"/>
          <w:sz w:val="22"/>
          <w:szCs w:val="22"/>
        </w:rPr>
        <w:t>Kvale</w:t>
      </w:r>
      <w:proofErr w:type="spellEnd"/>
      <w:r w:rsidRPr="000A40C3">
        <w:rPr>
          <w:rFonts w:ascii="Arial" w:hAnsi="Arial" w:cs="Arial"/>
          <w:color w:val="000000"/>
          <w:sz w:val="22"/>
          <w:szCs w:val="22"/>
        </w:rPr>
        <w:t>, S. (2007) Doing Interviews. Sage Publications, Thousand Oaks.</w:t>
      </w:r>
    </w:p>
    <w:sectPr w:rsidR="000A40C3" w:rsidRPr="000A40C3" w:rsidSect="00BB6256">
      <w:footerReference w:type="default" r:id="rId7"/>
      <w:pgSz w:w="15840" w:h="12240" w:orient="landscape"/>
      <w:pgMar w:top="1170" w:right="1440" w:bottom="117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1E4F5" w14:textId="77777777" w:rsidR="002C6A37" w:rsidRDefault="002C6A37" w:rsidP="00B80CD2">
      <w:pPr>
        <w:spacing w:before="0" w:after="0" w:line="240" w:lineRule="auto"/>
      </w:pPr>
      <w:r>
        <w:separator/>
      </w:r>
    </w:p>
  </w:endnote>
  <w:endnote w:type="continuationSeparator" w:id="0">
    <w:p w14:paraId="3D1308FC" w14:textId="77777777" w:rsidR="002C6A37" w:rsidRDefault="002C6A37" w:rsidP="00B80CD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892D5D" w14:textId="0604C232" w:rsidR="00DC3DA8" w:rsidRPr="00B80CD2" w:rsidRDefault="00A20F3D" w:rsidP="00B80CD2">
    <w:pPr>
      <w:pStyle w:val="Footer"/>
      <w:tabs>
        <w:tab w:val="right" w:pos="12960"/>
      </w:tabs>
      <w:rPr>
        <w:rFonts w:ascii="Arial" w:hAnsi="Arial" w:cs="Arial"/>
        <w:b/>
        <w:sz w:val="18"/>
        <w:szCs w:val="18"/>
        <w:lang w:val="en-US"/>
      </w:rPr>
    </w:pPr>
    <w:r>
      <w:rPr>
        <w:rFonts w:ascii="Arial" w:hAnsi="Arial" w:cs="Arial"/>
        <w:b/>
        <w:sz w:val="18"/>
        <w:szCs w:val="18"/>
        <w:lang w:val="en-US"/>
      </w:rPr>
      <w:t>ASSIGNMENT 3</w:t>
    </w:r>
    <w:r w:rsidRPr="00A20F3D">
      <w:rPr>
        <w:rFonts w:ascii="Arial" w:hAnsi="Arial" w:cs="Arial"/>
        <w:b/>
        <w:sz w:val="18"/>
        <w:szCs w:val="18"/>
        <w:lang w:val="en-US"/>
      </w:rPr>
      <w:ptab w:relativeTo="margin" w:alignment="center" w:leader="none"/>
    </w:r>
    <w:r>
      <w:rPr>
        <w:rFonts w:ascii="Arial" w:hAnsi="Arial" w:cs="Arial"/>
        <w:b/>
        <w:sz w:val="18"/>
        <w:szCs w:val="18"/>
        <w:lang w:val="en-US"/>
      </w:rPr>
      <w:t>INTERVIEW &amp; REPORT</w:t>
    </w:r>
    <w:r w:rsidRPr="00A20F3D">
      <w:rPr>
        <w:rFonts w:ascii="Arial" w:hAnsi="Arial" w:cs="Arial"/>
        <w:b/>
        <w:sz w:val="18"/>
        <w:szCs w:val="18"/>
        <w:lang w:val="en-US"/>
      </w:rPr>
      <w:ptab w:relativeTo="margin" w:alignment="right" w:leader="none"/>
    </w:r>
    <w:r>
      <w:rPr>
        <w:rFonts w:ascii="Arial" w:hAnsi="Arial" w:cs="Arial"/>
        <w:b/>
        <w:sz w:val="18"/>
        <w:szCs w:val="18"/>
        <w:lang w:val="en-US"/>
      </w:rPr>
      <w:t>REVISED RUBRIC: TL &amp; HG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604F1A" w14:textId="77777777" w:rsidR="002C6A37" w:rsidRDefault="002C6A37" w:rsidP="00B80CD2">
      <w:pPr>
        <w:spacing w:before="0" w:after="0" w:line="240" w:lineRule="auto"/>
      </w:pPr>
      <w:r>
        <w:separator/>
      </w:r>
    </w:p>
  </w:footnote>
  <w:footnote w:type="continuationSeparator" w:id="0">
    <w:p w14:paraId="60B5BA0B" w14:textId="77777777" w:rsidR="002C6A37" w:rsidRDefault="002C6A37" w:rsidP="00B80CD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A2FA6"/>
    <w:multiLevelType w:val="hybridMultilevel"/>
    <w:tmpl w:val="61D45AD4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502808"/>
    <w:multiLevelType w:val="hybridMultilevel"/>
    <w:tmpl w:val="89868522"/>
    <w:lvl w:ilvl="0" w:tplc="06706A5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811CF1"/>
    <w:multiLevelType w:val="hybridMultilevel"/>
    <w:tmpl w:val="2B1AF714"/>
    <w:lvl w:ilvl="0" w:tplc="06706A5C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CD2"/>
    <w:rsid w:val="0004678B"/>
    <w:rsid w:val="000A40C3"/>
    <w:rsid w:val="00183078"/>
    <w:rsid w:val="00195172"/>
    <w:rsid w:val="001B0051"/>
    <w:rsid w:val="001B2072"/>
    <w:rsid w:val="001C4DA4"/>
    <w:rsid w:val="001E051A"/>
    <w:rsid w:val="002C6A37"/>
    <w:rsid w:val="00357252"/>
    <w:rsid w:val="00391A65"/>
    <w:rsid w:val="004A4563"/>
    <w:rsid w:val="00537FB4"/>
    <w:rsid w:val="005F33B5"/>
    <w:rsid w:val="00607B84"/>
    <w:rsid w:val="006957BD"/>
    <w:rsid w:val="006C3B58"/>
    <w:rsid w:val="006D63B4"/>
    <w:rsid w:val="006E2CBA"/>
    <w:rsid w:val="00784249"/>
    <w:rsid w:val="00A20F3D"/>
    <w:rsid w:val="00A300C4"/>
    <w:rsid w:val="00AC018F"/>
    <w:rsid w:val="00B80CD2"/>
    <w:rsid w:val="00BD683D"/>
    <w:rsid w:val="00D35E9F"/>
    <w:rsid w:val="00D46A3C"/>
    <w:rsid w:val="00D540E2"/>
    <w:rsid w:val="00DD0DA5"/>
    <w:rsid w:val="00E42E35"/>
    <w:rsid w:val="00EC52B5"/>
    <w:rsid w:val="00F309F5"/>
    <w:rsid w:val="00F45CD6"/>
    <w:rsid w:val="00F9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5411D"/>
  <w15:chartTrackingRefBased/>
  <w15:docId w15:val="{2F29B1F6-B79A-418E-8605-DD8D47C0C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ZA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0E2"/>
  </w:style>
  <w:style w:type="paragraph" w:styleId="Heading1">
    <w:name w:val="heading 1"/>
    <w:basedOn w:val="Normal"/>
    <w:next w:val="Normal"/>
    <w:link w:val="Heading1Char"/>
    <w:uiPriority w:val="9"/>
    <w:qFormat/>
    <w:rsid w:val="00D540E2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0E2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0E2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0E2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0E2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0E2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0E2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0E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0E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80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CD2"/>
  </w:style>
  <w:style w:type="paragraph" w:styleId="Header">
    <w:name w:val="header"/>
    <w:basedOn w:val="Normal"/>
    <w:link w:val="HeaderChar"/>
    <w:uiPriority w:val="99"/>
    <w:unhideWhenUsed/>
    <w:rsid w:val="00B80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CD2"/>
  </w:style>
  <w:style w:type="paragraph" w:styleId="ListParagraph">
    <w:name w:val="List Paragraph"/>
    <w:basedOn w:val="Normal"/>
    <w:uiPriority w:val="34"/>
    <w:qFormat/>
    <w:rsid w:val="004A456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540E2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0E2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0E2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0E2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0E2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0E2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540E2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540E2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540E2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0E2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D540E2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D540E2"/>
    <w:rPr>
      <w:b/>
      <w:bCs/>
    </w:rPr>
  </w:style>
  <w:style w:type="character" w:styleId="Emphasis">
    <w:name w:val="Emphasis"/>
    <w:uiPriority w:val="20"/>
    <w:qFormat/>
    <w:rsid w:val="00D540E2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D540E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540E2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540E2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0E2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0E2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D540E2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D540E2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D540E2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D540E2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D540E2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40E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Setlhako, Motladi</cp:lastModifiedBy>
  <cp:revision>5</cp:revision>
  <dcterms:created xsi:type="dcterms:W3CDTF">2018-02-18T22:28:00Z</dcterms:created>
  <dcterms:modified xsi:type="dcterms:W3CDTF">2018-02-25T09:06:00Z</dcterms:modified>
</cp:coreProperties>
</file>